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B5E" w:rsidRDefault="002C6B5E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C6B5E" w:rsidRDefault="002C6B5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C6B5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C6B5E" w:rsidRDefault="002C6B5E">
            <w:pPr>
              <w:pStyle w:val="ConsPlusNormal"/>
            </w:pPr>
            <w:r>
              <w:t>1 апреля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C6B5E" w:rsidRDefault="002C6B5E">
            <w:pPr>
              <w:pStyle w:val="ConsPlusNormal"/>
              <w:jc w:val="right"/>
            </w:pPr>
            <w:r>
              <w:t>N 82-ФЗ</w:t>
            </w:r>
          </w:p>
        </w:tc>
      </w:tr>
    </w:tbl>
    <w:p w:rsidR="002C6B5E" w:rsidRDefault="002C6B5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C6B5E" w:rsidRDefault="002C6B5E">
      <w:pPr>
        <w:pStyle w:val="ConsPlusNormal"/>
        <w:jc w:val="both"/>
      </w:pPr>
    </w:p>
    <w:p w:rsidR="002C6B5E" w:rsidRDefault="002C6B5E">
      <w:pPr>
        <w:pStyle w:val="ConsPlusTitle"/>
        <w:jc w:val="center"/>
      </w:pPr>
      <w:r>
        <w:t>РОССИЙСКАЯ ФЕДЕРАЦИЯ</w:t>
      </w:r>
    </w:p>
    <w:p w:rsidR="002C6B5E" w:rsidRDefault="002C6B5E">
      <w:pPr>
        <w:pStyle w:val="ConsPlusTitle"/>
        <w:jc w:val="center"/>
      </w:pPr>
    </w:p>
    <w:p w:rsidR="002C6B5E" w:rsidRDefault="002C6B5E">
      <w:pPr>
        <w:pStyle w:val="ConsPlusTitle"/>
        <w:jc w:val="center"/>
      </w:pPr>
      <w:r>
        <w:t>ФЕДЕРАЛЬНЫЙ ЗАКОН</w:t>
      </w:r>
    </w:p>
    <w:p w:rsidR="002C6B5E" w:rsidRDefault="002C6B5E">
      <w:pPr>
        <w:pStyle w:val="ConsPlusTitle"/>
        <w:jc w:val="center"/>
      </w:pPr>
    </w:p>
    <w:p w:rsidR="002C6B5E" w:rsidRDefault="002C6B5E">
      <w:pPr>
        <w:pStyle w:val="ConsPlusTitle"/>
        <w:jc w:val="center"/>
      </w:pPr>
      <w:r>
        <w:t>О ВНЕСЕНИИ ИЗМЕНЕНИЙ</w:t>
      </w:r>
    </w:p>
    <w:p w:rsidR="002C6B5E" w:rsidRDefault="002C6B5E">
      <w:pPr>
        <w:pStyle w:val="ConsPlusTitle"/>
        <w:jc w:val="center"/>
      </w:pPr>
      <w:r>
        <w:t>В СТАТЬЮ 40 ВОДНОГО КОДЕКСА РОССИЙСКОЙ ФЕДЕРАЦИИ И СТАТЬЮ 22</w:t>
      </w:r>
    </w:p>
    <w:p w:rsidR="002C6B5E" w:rsidRDefault="002C6B5E">
      <w:pPr>
        <w:pStyle w:val="ConsPlusTitle"/>
        <w:jc w:val="center"/>
      </w:pPr>
      <w:r>
        <w:t>ФЕДЕРАЛЬНОГО ЗАКОНА "О ЗАЩИТЕ КОНКУРЕНЦИИ"</w:t>
      </w:r>
    </w:p>
    <w:p w:rsidR="002C6B5E" w:rsidRDefault="002C6B5E">
      <w:pPr>
        <w:pStyle w:val="ConsPlusNormal"/>
        <w:jc w:val="both"/>
      </w:pPr>
    </w:p>
    <w:p w:rsidR="002C6B5E" w:rsidRDefault="002C6B5E">
      <w:pPr>
        <w:pStyle w:val="ConsPlusNormal"/>
        <w:jc w:val="right"/>
      </w:pPr>
      <w:r>
        <w:t>Принят</w:t>
      </w:r>
    </w:p>
    <w:p w:rsidR="002C6B5E" w:rsidRDefault="002C6B5E">
      <w:pPr>
        <w:pStyle w:val="ConsPlusNormal"/>
        <w:jc w:val="right"/>
      </w:pPr>
      <w:r>
        <w:t>Государственной Думой</w:t>
      </w:r>
    </w:p>
    <w:p w:rsidR="002C6B5E" w:rsidRDefault="002C6B5E">
      <w:pPr>
        <w:pStyle w:val="ConsPlusNormal"/>
        <w:jc w:val="right"/>
      </w:pPr>
      <w:r>
        <w:t>23 марта 2022 года</w:t>
      </w:r>
    </w:p>
    <w:p w:rsidR="002C6B5E" w:rsidRDefault="002C6B5E">
      <w:pPr>
        <w:pStyle w:val="ConsPlusNormal"/>
        <w:jc w:val="both"/>
      </w:pPr>
    </w:p>
    <w:p w:rsidR="002C6B5E" w:rsidRDefault="002C6B5E">
      <w:pPr>
        <w:pStyle w:val="ConsPlusNormal"/>
        <w:jc w:val="right"/>
      </w:pPr>
      <w:r>
        <w:t>Одобрен</w:t>
      </w:r>
    </w:p>
    <w:p w:rsidR="002C6B5E" w:rsidRDefault="002C6B5E">
      <w:pPr>
        <w:pStyle w:val="ConsPlusNormal"/>
        <w:jc w:val="right"/>
      </w:pPr>
      <w:r>
        <w:t>Советом Федерации</w:t>
      </w:r>
    </w:p>
    <w:p w:rsidR="002C6B5E" w:rsidRDefault="002C6B5E">
      <w:pPr>
        <w:pStyle w:val="ConsPlusNormal"/>
        <w:jc w:val="right"/>
      </w:pPr>
      <w:r>
        <w:t>23 марта 2022 года</w:t>
      </w:r>
    </w:p>
    <w:p w:rsidR="002C6B5E" w:rsidRDefault="002C6B5E">
      <w:pPr>
        <w:pStyle w:val="ConsPlusNormal"/>
        <w:jc w:val="both"/>
      </w:pPr>
    </w:p>
    <w:p w:rsidR="002C6B5E" w:rsidRDefault="002C6B5E">
      <w:pPr>
        <w:pStyle w:val="ConsPlusTitle"/>
        <w:ind w:firstLine="540"/>
        <w:jc w:val="both"/>
        <w:outlineLvl w:val="0"/>
      </w:pPr>
      <w:r>
        <w:t>Статья 1</w:t>
      </w:r>
    </w:p>
    <w:p w:rsidR="002C6B5E" w:rsidRDefault="002C6B5E">
      <w:pPr>
        <w:pStyle w:val="ConsPlusNormal"/>
        <w:jc w:val="both"/>
      </w:pPr>
    </w:p>
    <w:p w:rsidR="002C6B5E" w:rsidRDefault="002C6B5E">
      <w:pPr>
        <w:pStyle w:val="ConsPlusNormal"/>
        <w:ind w:firstLine="540"/>
        <w:jc w:val="both"/>
      </w:pPr>
      <w:r>
        <w:t xml:space="preserve">Внести в </w:t>
      </w:r>
      <w:hyperlink r:id="rId5" w:history="1">
        <w:r>
          <w:rPr>
            <w:color w:val="0000FF"/>
          </w:rPr>
          <w:t>статью 40</w:t>
        </w:r>
      </w:hyperlink>
      <w:r>
        <w:t xml:space="preserve"> Водного кодекса Российской Федерации (Собрание законодательства Российской Федерации, 2006, N 23, ст. 2381; 2008, N 29, ст. 3418) следующие изменения:</w:t>
      </w:r>
    </w:p>
    <w:p w:rsidR="002C6B5E" w:rsidRDefault="002C6B5E">
      <w:pPr>
        <w:pStyle w:val="ConsPlusNormal"/>
        <w:spacing w:before="220"/>
        <w:ind w:firstLine="540"/>
        <w:jc w:val="both"/>
      </w:pPr>
      <w:r>
        <w:t xml:space="preserve">1) </w:t>
      </w:r>
      <w:hyperlink r:id="rId6" w:history="1">
        <w:r>
          <w:rPr>
            <w:color w:val="0000FF"/>
          </w:rPr>
          <w:t>часть 3</w:t>
        </w:r>
      </w:hyperlink>
      <w:r>
        <w:t xml:space="preserve"> признать утратившей силу;</w:t>
      </w:r>
    </w:p>
    <w:p w:rsidR="002C6B5E" w:rsidRDefault="002C6B5E">
      <w:pPr>
        <w:pStyle w:val="ConsPlusNormal"/>
        <w:spacing w:before="220"/>
        <w:ind w:firstLine="540"/>
        <w:jc w:val="both"/>
      </w:pPr>
      <w:r>
        <w:t xml:space="preserve">2) </w:t>
      </w:r>
      <w:hyperlink r:id="rId7" w:history="1">
        <w:r>
          <w:rPr>
            <w:color w:val="0000FF"/>
          </w:rPr>
          <w:t>дополнить</w:t>
        </w:r>
      </w:hyperlink>
      <w:r>
        <w:t xml:space="preserve"> частью 4 следующего содержания:</w:t>
      </w:r>
    </w:p>
    <w:p w:rsidR="002C6B5E" w:rsidRDefault="002C6B5E">
      <w:pPr>
        <w:pStyle w:val="ConsPlusNormal"/>
        <w:spacing w:before="220"/>
        <w:ind w:firstLine="540"/>
        <w:jc w:val="both"/>
      </w:pPr>
      <w:r>
        <w:t xml:space="preserve">"4. Государственный контроль за экономической концентрацией в области использования водных объектов осуществляется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26 июля 2006 года N 135-ФЗ "О защите конкуренции".".</w:t>
      </w:r>
    </w:p>
    <w:p w:rsidR="002C6B5E" w:rsidRDefault="002C6B5E">
      <w:pPr>
        <w:pStyle w:val="ConsPlusNormal"/>
        <w:jc w:val="both"/>
      </w:pPr>
    </w:p>
    <w:p w:rsidR="002C6B5E" w:rsidRDefault="002C6B5E">
      <w:pPr>
        <w:pStyle w:val="ConsPlusTitle"/>
        <w:ind w:firstLine="540"/>
        <w:jc w:val="both"/>
        <w:outlineLvl w:val="0"/>
      </w:pPr>
      <w:r>
        <w:t>Статья 2</w:t>
      </w:r>
    </w:p>
    <w:p w:rsidR="002C6B5E" w:rsidRDefault="002C6B5E">
      <w:pPr>
        <w:pStyle w:val="ConsPlusNormal"/>
        <w:jc w:val="both"/>
      </w:pPr>
    </w:p>
    <w:p w:rsidR="002C6B5E" w:rsidRDefault="002C6B5E">
      <w:pPr>
        <w:pStyle w:val="ConsPlusNormal"/>
        <w:ind w:firstLine="540"/>
        <w:jc w:val="both"/>
      </w:pPr>
      <w:r>
        <w:t xml:space="preserve">Внести в </w:t>
      </w:r>
      <w:hyperlink r:id="rId9" w:history="1">
        <w:r>
          <w:rPr>
            <w:color w:val="0000FF"/>
          </w:rPr>
          <w:t>статью 22</w:t>
        </w:r>
      </w:hyperlink>
      <w:r>
        <w:t xml:space="preserve"> Федерального закона от 26 июля 2006 года N 135-ФЗ "О защите конкуренции" (Собрание законодательства Российской Федерации, 2006, N 31, ст. 3434; 2009, N 29, ст. 3601) следующие изменения:</w:t>
      </w:r>
    </w:p>
    <w:p w:rsidR="002C6B5E" w:rsidRDefault="002C6B5E">
      <w:pPr>
        <w:pStyle w:val="ConsPlusNormal"/>
        <w:spacing w:before="220"/>
        <w:ind w:firstLine="540"/>
        <w:jc w:val="both"/>
      </w:pPr>
      <w:r>
        <w:t xml:space="preserve">1) в </w:t>
      </w:r>
      <w:hyperlink r:id="rId10" w:history="1">
        <w:r>
          <w:rPr>
            <w:color w:val="0000FF"/>
          </w:rPr>
          <w:t>пункте 1</w:t>
        </w:r>
      </w:hyperlink>
      <w:r>
        <w:t xml:space="preserve"> слова "водных ресурсов" заменить словами "водных объектов";</w:t>
      </w:r>
    </w:p>
    <w:p w:rsidR="002C6B5E" w:rsidRDefault="002C6B5E">
      <w:pPr>
        <w:pStyle w:val="ConsPlusNormal"/>
        <w:spacing w:before="220"/>
        <w:ind w:firstLine="540"/>
        <w:jc w:val="both"/>
      </w:pPr>
      <w:r>
        <w:t xml:space="preserve">2) в </w:t>
      </w:r>
      <w:hyperlink r:id="rId11" w:history="1">
        <w:r>
          <w:rPr>
            <w:color w:val="0000FF"/>
          </w:rPr>
          <w:t>пункте 4</w:t>
        </w:r>
      </w:hyperlink>
      <w:r>
        <w:t xml:space="preserve"> слова "водных ресурсов" заменить словами "водных объектов".</w:t>
      </w:r>
    </w:p>
    <w:p w:rsidR="002C6B5E" w:rsidRDefault="002C6B5E">
      <w:pPr>
        <w:pStyle w:val="ConsPlusNormal"/>
        <w:jc w:val="both"/>
      </w:pPr>
    </w:p>
    <w:p w:rsidR="002C6B5E" w:rsidRDefault="002C6B5E">
      <w:pPr>
        <w:pStyle w:val="ConsPlusNormal"/>
        <w:jc w:val="right"/>
      </w:pPr>
      <w:r>
        <w:t>Президент</w:t>
      </w:r>
    </w:p>
    <w:p w:rsidR="002C6B5E" w:rsidRDefault="002C6B5E">
      <w:pPr>
        <w:pStyle w:val="ConsPlusNormal"/>
        <w:jc w:val="right"/>
      </w:pPr>
      <w:r>
        <w:t>Российской Федерации</w:t>
      </w:r>
    </w:p>
    <w:p w:rsidR="002C6B5E" w:rsidRDefault="002C6B5E">
      <w:pPr>
        <w:pStyle w:val="ConsPlusNormal"/>
        <w:jc w:val="right"/>
      </w:pPr>
      <w:r>
        <w:t>В.ПУТИН</w:t>
      </w:r>
    </w:p>
    <w:p w:rsidR="002C6B5E" w:rsidRDefault="002C6B5E">
      <w:pPr>
        <w:pStyle w:val="ConsPlusNormal"/>
      </w:pPr>
      <w:r>
        <w:t>Москва, Кремль</w:t>
      </w:r>
    </w:p>
    <w:p w:rsidR="002C6B5E" w:rsidRDefault="002C6B5E">
      <w:pPr>
        <w:pStyle w:val="ConsPlusNormal"/>
        <w:spacing w:before="220"/>
      </w:pPr>
      <w:r>
        <w:t>1 апреля 2022 года</w:t>
      </w:r>
    </w:p>
    <w:p w:rsidR="002C6B5E" w:rsidRDefault="002C6B5E">
      <w:pPr>
        <w:pStyle w:val="ConsPlusNormal"/>
        <w:spacing w:before="220"/>
      </w:pPr>
      <w:r>
        <w:t>N 82-ФЗ</w:t>
      </w:r>
    </w:p>
    <w:p w:rsidR="002C6B5E" w:rsidRDefault="002C6B5E">
      <w:pPr>
        <w:pStyle w:val="ConsPlusNormal"/>
        <w:jc w:val="both"/>
      </w:pPr>
    </w:p>
    <w:p w:rsidR="002C6B5E" w:rsidRDefault="002C6B5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0" w:name="_GoBack"/>
      <w:bookmarkEnd w:id="0"/>
    </w:p>
    <w:sectPr w:rsidR="002C6B5E" w:rsidSect="001E7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B5E"/>
    <w:rsid w:val="002C6B5E"/>
    <w:rsid w:val="003D24E2"/>
    <w:rsid w:val="0056325E"/>
    <w:rsid w:val="009C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E3BFA-8CDA-4921-AD7B-A8F4DECB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6B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6B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C6B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6D6F95CE4BE47A6BF010B331653949B2838E39BE92F6839B21654F762DDB3B8A2235AFE8EB0ACFAEBC73E8EAK3hD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A6D6F95CE4BE47A6BF010B331653949B2838236BE9BF6839B21654F762DDB3B98226DA3E9EA12CBADA925B9AC6AACB8CE316E9BE119E432KChE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6D6F95CE4BE47A6BF010B331653949B2838236BE9BF6839B21654F762DDB3B98226DA3E9EA12CAAAA925B9AC6AACB8CE316E9BE119E432KChEK" TargetMode="External"/><Relationship Id="rId11" Type="http://schemas.openxmlformats.org/officeDocument/2006/relationships/hyperlink" Target="consultantplus://offline/ref=8A6D6F95CE4BE47A6BF010B331653949B2838E39BE92F6839B21654F762DDB3B98226DA3E8E81F9BFBE624E5E93EBFB9CB316C9FFDK1h9K" TargetMode="External"/><Relationship Id="rId5" Type="http://schemas.openxmlformats.org/officeDocument/2006/relationships/hyperlink" Target="consultantplus://offline/ref=8A6D6F95CE4BE47A6BF010B331653949B2838236BE9BF6839B21654F762DDB3B98226DA3E9EA12CBADA925B9AC6AACB8CE316E9BE119E432KChEK" TargetMode="External"/><Relationship Id="rId10" Type="http://schemas.openxmlformats.org/officeDocument/2006/relationships/hyperlink" Target="consultantplus://offline/ref=8A6D6F95CE4BE47A6BF010B331653949B2838E39BE92F6839B21654F762DDB3B98226DA3E8EB1F9BFBE624E5E93EBFB9CB316C9FFDK1h9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A6D6F95CE4BE47A6BF010B331653949B2838E39BE92F6839B21654F762DDB3B98226DA3E9EA16CCAAA925B9AC6AACB8CE316E9BE119E432KCh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2022-04-11T10:33:00Z</dcterms:created>
  <dcterms:modified xsi:type="dcterms:W3CDTF">2022-04-11T10:34:00Z</dcterms:modified>
</cp:coreProperties>
</file>