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1B" w:rsidRDefault="00200A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0A1B" w:rsidRDefault="00200A1B">
      <w:pPr>
        <w:pStyle w:val="ConsPlusNormal"/>
        <w:jc w:val="both"/>
        <w:outlineLvl w:val="0"/>
      </w:pPr>
    </w:p>
    <w:p w:rsidR="00200A1B" w:rsidRDefault="00200A1B">
      <w:pPr>
        <w:pStyle w:val="ConsPlusNormal"/>
        <w:outlineLvl w:val="0"/>
      </w:pPr>
      <w:r>
        <w:t>Зарегистрировано в Минюсте России 23 апреля 2008 г. N 11588</w:t>
      </w:r>
    </w:p>
    <w:p w:rsidR="00200A1B" w:rsidRDefault="00200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200A1B" w:rsidRDefault="00200A1B">
      <w:pPr>
        <w:pStyle w:val="ConsPlusTitle"/>
        <w:jc w:val="center"/>
      </w:pPr>
    </w:p>
    <w:p w:rsidR="00200A1B" w:rsidRDefault="00200A1B">
      <w:pPr>
        <w:pStyle w:val="ConsPlusTitle"/>
        <w:jc w:val="center"/>
      </w:pPr>
      <w:r>
        <w:t>ПРИКАЗ</w:t>
      </w:r>
    </w:p>
    <w:p w:rsidR="00200A1B" w:rsidRDefault="00200A1B">
      <w:pPr>
        <w:pStyle w:val="ConsPlusTitle"/>
        <w:jc w:val="center"/>
      </w:pPr>
      <w:r>
        <w:t>от 6 февраля 2008 г. N 30</w:t>
      </w:r>
    </w:p>
    <w:p w:rsidR="00200A1B" w:rsidRDefault="00200A1B">
      <w:pPr>
        <w:pStyle w:val="ConsPlusTitle"/>
        <w:jc w:val="center"/>
      </w:pPr>
    </w:p>
    <w:p w:rsidR="00200A1B" w:rsidRDefault="00200A1B">
      <w:pPr>
        <w:pStyle w:val="ConsPlusTitle"/>
        <w:jc w:val="center"/>
      </w:pPr>
      <w:r>
        <w:t>ОБ УТВЕРЖДЕНИИ ФОРМ И ПОРЯДКА</w:t>
      </w:r>
    </w:p>
    <w:p w:rsidR="00200A1B" w:rsidRDefault="00200A1B">
      <w:pPr>
        <w:pStyle w:val="ConsPlusTitle"/>
        <w:jc w:val="center"/>
      </w:pPr>
      <w:r>
        <w:t>ПРЕДСТАВЛЕНИЯ СВЕДЕНИЙ, ПОЛУЧЕННЫХ В РЕЗУЛЬТАТЕ НАБЛЮДЕНИЙ</w:t>
      </w:r>
    </w:p>
    <w:p w:rsidR="00200A1B" w:rsidRDefault="00200A1B">
      <w:pPr>
        <w:pStyle w:val="ConsPlusTitle"/>
        <w:jc w:val="center"/>
      </w:pPr>
      <w:r>
        <w:t>ЗА ВОДНЫМИ ОБЪЕКТАМИ, ЗАИНТЕРЕСОВАННЫМИ ФЕДЕРАЛЬНЫМИ</w:t>
      </w:r>
    </w:p>
    <w:p w:rsidR="00200A1B" w:rsidRDefault="00200A1B">
      <w:pPr>
        <w:pStyle w:val="ConsPlusTitle"/>
        <w:jc w:val="center"/>
      </w:pPr>
      <w:r>
        <w:t>ОРГАНАМИ ИСПОЛНИТЕЛЬНОЙ ВЛАСТИ, СОБСТВЕННИКАМИ</w:t>
      </w:r>
    </w:p>
    <w:p w:rsidR="00200A1B" w:rsidRDefault="00200A1B">
      <w:pPr>
        <w:pStyle w:val="ConsPlusTitle"/>
        <w:jc w:val="center"/>
      </w:pPr>
      <w:r>
        <w:t>ВОДНЫХ ОБЪЕКТОВ И ВОДОПОЛЬЗОВАТЕЛЯМИ</w:t>
      </w:r>
    </w:p>
    <w:p w:rsidR="00200A1B" w:rsidRDefault="00200A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13.04.2012 </w:t>
            </w:r>
            <w:hyperlink r:id="rId5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6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</w:tr>
    </w:tbl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9</w:t>
        </w:r>
      </w:hyperlink>
      <w:r>
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"Об утверждении Положения об осуществлении государственного мониторинга водных объектов" (Собрание законодательства Российской Федерации, 2007, N 16, ст. 1921), приказываю: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Утвердить:</w:t>
      </w:r>
    </w:p>
    <w:p w:rsidR="00200A1B" w:rsidRDefault="00200A1B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Порядок</w:t>
        </w:r>
      </w:hyperlink>
      <w:r>
        <w:t xml:space="preserve">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(приложение 1);</w:t>
      </w:r>
    </w:p>
    <w:p w:rsidR="00200A1B" w:rsidRDefault="00200A1B">
      <w:pPr>
        <w:pStyle w:val="ConsPlusNormal"/>
        <w:spacing w:before="220"/>
        <w:ind w:firstLine="540"/>
        <w:jc w:val="both"/>
      </w:pPr>
      <w:hyperlink w:anchor="P145" w:history="1">
        <w:r>
          <w:rPr>
            <w:color w:val="0000FF"/>
          </w:rPr>
          <w:t>формы</w:t>
        </w:r>
      </w:hyperlink>
      <w:r>
        <w:t xml:space="preserve">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(приложение 2).</w:t>
      </w:r>
    </w:p>
    <w:p w:rsidR="00200A1B" w:rsidRDefault="00200A1B">
      <w:pPr>
        <w:pStyle w:val="ConsPlusNormal"/>
        <w:jc w:val="right"/>
      </w:pPr>
    </w:p>
    <w:p w:rsidR="00200A1B" w:rsidRDefault="00200A1B">
      <w:pPr>
        <w:pStyle w:val="ConsPlusNormal"/>
        <w:jc w:val="right"/>
      </w:pPr>
      <w:r>
        <w:t>Министр</w:t>
      </w:r>
    </w:p>
    <w:p w:rsidR="00200A1B" w:rsidRDefault="00200A1B">
      <w:pPr>
        <w:pStyle w:val="ConsPlusNormal"/>
        <w:jc w:val="right"/>
      </w:pPr>
      <w:r>
        <w:t>Ю.П.ТРУТНЕВ</w:t>
      </w:r>
    </w:p>
    <w:p w:rsidR="00200A1B" w:rsidRDefault="00200A1B">
      <w:pPr>
        <w:pStyle w:val="ConsPlusNormal"/>
        <w:jc w:val="right"/>
      </w:pPr>
    </w:p>
    <w:p w:rsidR="00200A1B" w:rsidRDefault="00200A1B">
      <w:pPr>
        <w:pStyle w:val="ConsPlusNormal"/>
        <w:jc w:val="right"/>
      </w:pPr>
    </w:p>
    <w:p w:rsidR="00200A1B" w:rsidRDefault="00200A1B">
      <w:pPr>
        <w:pStyle w:val="ConsPlusNormal"/>
        <w:jc w:val="right"/>
      </w:pPr>
    </w:p>
    <w:p w:rsidR="00200A1B" w:rsidRDefault="00200A1B">
      <w:pPr>
        <w:pStyle w:val="ConsPlusNormal"/>
        <w:jc w:val="right"/>
      </w:pPr>
    </w:p>
    <w:p w:rsidR="00200A1B" w:rsidRDefault="00200A1B">
      <w:pPr>
        <w:pStyle w:val="ConsPlusNormal"/>
        <w:jc w:val="right"/>
      </w:pPr>
    </w:p>
    <w:p w:rsidR="00200A1B" w:rsidRDefault="00200A1B">
      <w:pPr>
        <w:pStyle w:val="ConsPlusNormal"/>
        <w:jc w:val="right"/>
        <w:outlineLvl w:val="0"/>
      </w:pPr>
      <w:r>
        <w:t>Приложение 1</w:t>
      </w:r>
    </w:p>
    <w:p w:rsidR="00200A1B" w:rsidRDefault="00200A1B">
      <w:pPr>
        <w:pStyle w:val="ConsPlusNormal"/>
        <w:jc w:val="right"/>
      </w:pPr>
      <w:r>
        <w:t>к Приказу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Title"/>
        <w:jc w:val="center"/>
      </w:pPr>
      <w:bookmarkStart w:id="1" w:name="P33"/>
      <w:bookmarkEnd w:id="1"/>
      <w:r>
        <w:t>ПОРЯДОК</w:t>
      </w:r>
    </w:p>
    <w:p w:rsidR="00200A1B" w:rsidRDefault="00200A1B">
      <w:pPr>
        <w:pStyle w:val="ConsPlusTitle"/>
        <w:jc w:val="center"/>
      </w:pPr>
      <w:r>
        <w:t>ПРЕДСТАВЛЕНИЯ СВЕДЕНИЙ, ПОЛУЧЕННЫХ В РЕЗУЛЬТАТЕ НАБЛЮДЕНИЙ</w:t>
      </w:r>
    </w:p>
    <w:p w:rsidR="00200A1B" w:rsidRDefault="00200A1B">
      <w:pPr>
        <w:pStyle w:val="ConsPlusTitle"/>
        <w:jc w:val="center"/>
      </w:pPr>
      <w:r>
        <w:t>ЗА ВОДНЫМИ ОБЪЕКТАМИ, ЗАИНТЕРЕСОВАННЫМИ ФЕДЕРАЛЬНЫМИ</w:t>
      </w:r>
    </w:p>
    <w:p w:rsidR="00200A1B" w:rsidRDefault="00200A1B">
      <w:pPr>
        <w:pStyle w:val="ConsPlusTitle"/>
        <w:jc w:val="center"/>
      </w:pPr>
      <w:r>
        <w:t>ОРГАНАМИ ИСПОЛНИТЕЛЬНОЙ ВЛАСТИ, СОБСТВЕННИКАМИ</w:t>
      </w:r>
    </w:p>
    <w:p w:rsidR="00200A1B" w:rsidRDefault="00200A1B">
      <w:pPr>
        <w:pStyle w:val="ConsPlusTitle"/>
        <w:jc w:val="center"/>
      </w:pPr>
      <w:r>
        <w:t>ВОДНЫХ ОБЪЕКТОВ И ВОДОПОЛЬЗОВАТЕЛЯМИ</w:t>
      </w:r>
    </w:p>
    <w:p w:rsidR="00200A1B" w:rsidRDefault="00200A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13.04.2012 </w:t>
            </w:r>
            <w:hyperlink r:id="rId8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9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</w:tr>
    </w:tbl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ind w:firstLine="540"/>
        <w:jc w:val="both"/>
      </w:pPr>
      <w:r>
        <w:t xml:space="preserve">1. Настоящий Порядок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(далее - Порядок) разработан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об осуществлении государственного мониторинга водных объектов, утвержденным Постановлением Правительства Российской Федерации от 10 апреля 2007 г. N 219 "Об утверждении Положения об осуществлении государственного мониторинга водных объектов" (Собрание законодательства Российской Федерации, 2007, N 16, ст. 1921) (далее - Положение), и определяет последовательность действий по представлению заинтересованными федеральными органами исполнительной власти, собственниками водных объектов и водопользователями на безвозмездной основе сведений, установленных </w:t>
      </w:r>
      <w:hyperlink r:id="rId11" w:history="1">
        <w:r>
          <w:rPr>
            <w:color w:val="0000FF"/>
          </w:rPr>
          <w:t>пунктами 15</w:t>
        </w:r>
      </w:hyperlink>
      <w:r>
        <w:t xml:space="preserve">, </w:t>
      </w:r>
      <w:hyperlink r:id="rId12" w:history="1">
        <w:r>
          <w:rPr>
            <w:color w:val="0000FF"/>
          </w:rPr>
          <w:t>16</w:t>
        </w:r>
      </w:hyperlink>
      <w:r>
        <w:t xml:space="preserve">, </w:t>
      </w:r>
      <w:hyperlink r:id="rId13" w:history="1">
        <w:r>
          <w:rPr>
            <w:color w:val="0000FF"/>
          </w:rPr>
          <w:t>17</w:t>
        </w:r>
      </w:hyperlink>
      <w:r>
        <w:t xml:space="preserve"> Положения, необходимых для ведения государственного мониторинга водных объектов (далее - мониторинг).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" w:name="P43"/>
      <w:bookmarkEnd w:id="2"/>
      <w:r>
        <w:t>2. Федеральная служба по экологическому, технологическому и атомному надзору, Федеральная служба по надзору в сфере защиты прав потребителей и благополучия человека, Федеральное агентство по рыболовству, Федеральная служба по надзору в сфере транспорта, Федеральная служба по надзору в сфере природопользования, а также федеральные органы исполнительной власти, в ведении которых находятся организации, эксплуатирующие находящиеся в федеральной собственности гидротехнические сооружения, сведения, необходимые для ведения мониторинга, представляют в Федеральное агентство водных ресурсов.</w:t>
      </w:r>
    </w:p>
    <w:p w:rsidR="00200A1B" w:rsidRDefault="00200A1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3. Федеральная служба по экологическому, технологическому и атомному надзору представляет сведения, получаемые при осуществлении контроля и надзора за безопасностью поднадзорных гидротехнических сооружений.</w:t>
      </w:r>
    </w:p>
    <w:p w:rsidR="00200A1B" w:rsidRDefault="00200A1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4. Федеральная служба по надзору в сфере защиты прав потребителей и благополучия человека представляет сведения, получаемые при ведении социально-гигиенического мониторинга, об оценке качества воды источников питьевого и хозяйственно-бытового водоснабжения, а также об оценке состояния водных объектов, используемых для рекреационных целей.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5. Федеральное агентство по рыболовству представляет сведения, получаемые при ведении мониторинга состояния водных биологических ресурсов в части оценки состояния водных объектов как среды обитания водных биологических ресурсов.</w:t>
      </w:r>
    </w:p>
    <w:p w:rsidR="00200A1B" w:rsidRDefault="00200A1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6. Федеральная служба по надзору в сфере транспорта представляет сведения, получаемые при осуществлении контроля и надзора в сфере морского (включая морские торговые, специализированные и рыбные порты, кроме портов рыбопромысловых колхозов) и внутреннего водного транспорта.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6.1. Федеральная служба по надзору в сфере природопользования представляет сведения, получаемые при осуществлении федерального государственного экологического надзора, в том числе федерального государственного надзора в области использования и охраны водных объектов.</w:t>
      </w:r>
    </w:p>
    <w:p w:rsidR="00200A1B" w:rsidRDefault="00200A1B">
      <w:pPr>
        <w:pStyle w:val="ConsPlusNormal"/>
        <w:jc w:val="both"/>
      </w:pPr>
      <w:r>
        <w:t xml:space="preserve">(п. 6.1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власти, в ведении которых находятся организации, эксплуатирующие находящиеся в федеральной собственности гидротехнические сооружения, </w:t>
      </w:r>
      <w:r>
        <w:lastRenderedPageBreak/>
        <w:t>представляют сведения, получаемые при наблюдениях за соответствующими водохозяйственными системами, в том числе гидротехническими сооружениями.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8. Собственники водных объектов и водопользователи представляют сведения, получаемые в результате наблюдений за водными объектами (их морфометрическими особенностями) и их водоохранными зонами, в соответствующие территориальные органы Федерального агентства водных ресурсов.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 xml:space="preserve">9. Сведения, полученные в результате наблюдений за водными объектами федеральными органами исполнительной власти, указанными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Порядка, собственниками водных объектов и водопользователями, должны быть актуализированы по состоянию на первый день месяца, следующего за отчетным годом, в сроки, указанные в </w:t>
      </w:r>
      <w:hyperlink w:anchor="P69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10. Сведения о чрезвычайных ситуациях и авариях на водных объектах, водохозяйственных системах, гидротехнических сооружениях и иных сооружениях на водных объектах, мероприятиях по ликвидации последствий чрезвычайных ситуаций и аварий представляются незамедлительно в соответствующие территориальные органы Федерального агентства водных ресурсов.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11. Сведения, полученные в результате наблюдений за водными объектами, представляются на электронных носителях в виде файлов с сопроводительным письмом, в котором указываются количество представляемых файлов, их имена, размер, даты модификации, а также объем представляемых сведений (количество объектов, заполненных строк соответствующих форм представления данных). При наличии технической возможности представляемые сведения заверяются электронной подписью.</w:t>
      </w:r>
    </w:p>
    <w:p w:rsidR="00200A1B" w:rsidRDefault="00200A1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Минприроды России от 13.04.2012 N 105)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12. Сведения представляются в Федеральное агентство водных ресурсов и его территориальные органы непосредственно или направляются по почте письмом с объявленной ценностью с уведомлением о вручении.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13. Федеральное агентство водных ресурсов вносит указанные сведения в банки данных государственного мониторинга водных объектов по бассейновым округам, речным бассейнам, водохозяйственным участкам, территориям субъектов Российской Федерации и в целом по Российской Федерации.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right"/>
        <w:outlineLvl w:val="1"/>
      </w:pPr>
      <w:r>
        <w:t>Приложение</w:t>
      </w:r>
    </w:p>
    <w:p w:rsidR="00200A1B" w:rsidRDefault="00200A1B">
      <w:pPr>
        <w:pStyle w:val="ConsPlusNormal"/>
        <w:jc w:val="right"/>
      </w:pPr>
      <w:r>
        <w:t>к Порядку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</w:pPr>
      <w:bookmarkStart w:id="3" w:name="P69"/>
      <w:bookmarkEnd w:id="3"/>
      <w:r>
        <w:t xml:space="preserve">СРОКИ ПРЕДСТАВЛЕНИЯ СВЕДЕНИЙ </w:t>
      </w:r>
      <w:hyperlink w:anchor="P135" w:history="1">
        <w:r>
          <w:rPr>
            <w:color w:val="0000FF"/>
          </w:rPr>
          <w:t>&lt;*&gt;</w:t>
        </w:r>
      </w:hyperlink>
    </w:p>
    <w:p w:rsidR="00200A1B" w:rsidRDefault="00200A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30.03.2015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</w:tr>
    </w:tbl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sectPr w:rsidR="00200A1B" w:rsidSect="00B82B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580"/>
        <w:gridCol w:w="2640"/>
      </w:tblGrid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Номер формы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  <w:jc w:val="center"/>
            </w:pPr>
            <w:r>
              <w:t>Представляемые сведения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Сроки представления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Сведения, полученные при осуществлении контроля и надзора за безопасностью поднадзорных гидротехнических сооружений,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1.2 - 1.3.</w:t>
            </w:r>
          </w:p>
        </w:tc>
        <w:tc>
          <w:tcPr>
            <w:tcW w:w="11220" w:type="dxa"/>
            <w:gridSpan w:val="2"/>
            <w:tcBorders>
              <w:bottom w:val="nil"/>
            </w:tcBorders>
          </w:tcPr>
          <w:p w:rsidR="00200A1B" w:rsidRDefault="00200A1B">
            <w:pPr>
              <w:pStyle w:val="ConsPlusNormal"/>
              <w:jc w:val="both"/>
            </w:pPr>
            <w:r>
              <w:t xml:space="preserve">Исключены. - 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30.03.2015 N 153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санитарно-эпидемиологической обстановке на водных объектах - источниках хозяйственно-питьевого водоснабжения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загрязнении водных объектов - источников хозяйственно-питьевого водоснабжения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радиационной безопасности водных объектов - источников хозяйственно-питьевого водоснабжения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санитарно-эпидемиологической обстановке на водных объектах, используемых в ____ году для рекреационных целей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состоянии водных объектов рыбохозяйственного значения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Сведения, полученные при осуществлении надзора в сфере транспорта,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об эксплуатируемых водохозяйственных системах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 xml:space="preserve">до 15 апреля </w:t>
            </w:r>
            <w:hyperlink w:anchor="P13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состоянии эксплуатируемых водохозяйственных систем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состоянии эксплуатируемых гидротехнических сооружений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Данные наблюдений за водными объектами (их морфометрическими особенностями)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состоянии водоохранных зон водных объектов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580" w:type="dxa"/>
          </w:tcPr>
          <w:p w:rsidR="00200A1B" w:rsidRDefault="00200A1B">
            <w:pPr>
              <w:pStyle w:val="ConsPlusNormal"/>
            </w:pPr>
            <w:r>
              <w:t>Сведения о режиме использования водоохранных зон водных объектов за ____ год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8580" w:type="dxa"/>
            <w:tcBorders>
              <w:bottom w:val="nil"/>
            </w:tcBorders>
          </w:tcPr>
          <w:p w:rsidR="00200A1B" w:rsidRDefault="00200A1B">
            <w:pPr>
              <w:pStyle w:val="ConsPlusNormal"/>
            </w:pPr>
            <w:r>
              <w:t>Сведения, полученные при осуществлении государственного экологического надзора,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200A1B" w:rsidRDefault="00200A1B">
            <w:pPr>
              <w:pStyle w:val="ConsPlusNormal"/>
              <w:jc w:val="both"/>
            </w:pPr>
            <w:r>
              <w:t xml:space="preserve">(п. 7.1 введен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580" w:type="dxa"/>
            <w:tcBorders>
              <w:bottom w:val="nil"/>
            </w:tcBorders>
          </w:tcPr>
          <w:p w:rsidR="00200A1B" w:rsidRDefault="00200A1B">
            <w:pPr>
              <w:pStyle w:val="ConsPlusNormal"/>
            </w:pPr>
            <w:r>
              <w:t>Сведения об аварийных ситуациях, негативно воздействующих на водные объекты,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200A1B" w:rsidRDefault="00200A1B">
            <w:pPr>
              <w:pStyle w:val="ConsPlusNormal"/>
              <w:jc w:val="both"/>
            </w:pPr>
            <w:r>
              <w:t xml:space="preserve">(п. 7.2 введен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580" w:type="dxa"/>
            <w:tcBorders>
              <w:bottom w:val="nil"/>
            </w:tcBorders>
          </w:tcPr>
          <w:p w:rsidR="00200A1B" w:rsidRDefault="00200A1B">
            <w:pPr>
              <w:pStyle w:val="ConsPlusNormal"/>
            </w:pPr>
            <w:r>
              <w:t>Режим использования водоохранной зоны озера Байкал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200A1B" w:rsidRDefault="00200A1B">
            <w:pPr>
              <w:pStyle w:val="ConsPlusNormal"/>
              <w:jc w:val="both"/>
            </w:pPr>
            <w:r>
              <w:t xml:space="preserve">(п. 7.3 введен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580" w:type="dxa"/>
            <w:tcBorders>
              <w:bottom w:val="nil"/>
            </w:tcBorders>
          </w:tcPr>
          <w:p w:rsidR="00200A1B" w:rsidRDefault="00200A1B">
            <w:pPr>
              <w:pStyle w:val="ConsPlusNormal"/>
            </w:pPr>
            <w:r>
              <w:t>Режим использования внутренних морских вод и территориального моря Российской Федерации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200A1B" w:rsidRDefault="00200A1B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200A1B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200A1B" w:rsidRDefault="00200A1B">
            <w:pPr>
              <w:pStyle w:val="ConsPlusNormal"/>
              <w:jc w:val="both"/>
            </w:pPr>
            <w:r>
              <w:t xml:space="preserve">(п. 7.4 введен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&lt;*&gt; Представление сведений осуществляется с данных наблюдений за 2008 год.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&lt;**&gt; Сведения представляются единовременно в полном объеме, в последующем представление сведений осуществляется по актуализируемым данным, отражающим изменения параметров формы.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right"/>
        <w:outlineLvl w:val="0"/>
      </w:pPr>
      <w:r>
        <w:t>Приложение 2</w:t>
      </w:r>
    </w:p>
    <w:p w:rsidR="00200A1B" w:rsidRDefault="00200A1B">
      <w:pPr>
        <w:pStyle w:val="ConsPlusNormal"/>
        <w:jc w:val="right"/>
      </w:pPr>
      <w:r>
        <w:t>к Приказу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Title"/>
        <w:jc w:val="center"/>
      </w:pPr>
      <w:bookmarkStart w:id="6" w:name="P145"/>
      <w:bookmarkEnd w:id="6"/>
      <w:r>
        <w:t>ФОРМЫ</w:t>
      </w:r>
    </w:p>
    <w:p w:rsidR="00200A1B" w:rsidRDefault="00200A1B">
      <w:pPr>
        <w:pStyle w:val="ConsPlusTitle"/>
        <w:jc w:val="center"/>
      </w:pPr>
      <w:r>
        <w:t>ПРЕДСТАВЛЕНИЯ СВЕДЕНИЙ, ПОЛУЧЕННЫХ В РЕЗУЛЬТАТЕ НАБЛЮДЕНИЙ</w:t>
      </w:r>
    </w:p>
    <w:p w:rsidR="00200A1B" w:rsidRDefault="00200A1B">
      <w:pPr>
        <w:pStyle w:val="ConsPlusTitle"/>
        <w:jc w:val="center"/>
      </w:pPr>
      <w:r>
        <w:t>ЗА ВОДНЫМИ ОБЪЕКТАМИ, ЗАИНТЕРЕСОВАННЫМИ ФЕДЕРАЛЬНЫМИ</w:t>
      </w:r>
    </w:p>
    <w:p w:rsidR="00200A1B" w:rsidRDefault="00200A1B">
      <w:pPr>
        <w:pStyle w:val="ConsPlusTitle"/>
        <w:jc w:val="center"/>
      </w:pPr>
      <w:r>
        <w:lastRenderedPageBreak/>
        <w:t>ОРГАНАМИ ИСПОЛНИТЕЛЬНОЙ ВЛАСТИ, СОБСТВЕННИКАМИ</w:t>
      </w:r>
    </w:p>
    <w:p w:rsidR="00200A1B" w:rsidRDefault="00200A1B">
      <w:pPr>
        <w:pStyle w:val="ConsPlusTitle"/>
        <w:jc w:val="center"/>
      </w:pPr>
      <w:r>
        <w:t>ВОДНЫХ ОБЪЕКТОВ И ВОДОПОЛЬЗОВАТЕЛЯМИ</w:t>
      </w:r>
    </w:p>
    <w:p w:rsidR="00200A1B" w:rsidRDefault="00200A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0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A1B" w:rsidRDefault="00200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30.03.2015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</w:tr>
    </w:tbl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1"/>
      </w:pPr>
      <w:r>
        <w:t>1. Представление сведений Федеральной службой</w:t>
      </w:r>
    </w:p>
    <w:p w:rsidR="00200A1B" w:rsidRDefault="00200A1B">
      <w:pPr>
        <w:pStyle w:val="ConsPlusNormal"/>
        <w:jc w:val="center"/>
      </w:pPr>
      <w:r>
        <w:t>по экологическому, технологическому и атомному надзору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2"/>
      </w:pPr>
      <w:r>
        <w:t>Форма 1.1. Сведения, полученные при осуществлении контроля</w:t>
      </w:r>
    </w:p>
    <w:p w:rsidR="00200A1B" w:rsidRDefault="00200A1B">
      <w:pPr>
        <w:pStyle w:val="ConsPlusNormal"/>
        <w:jc w:val="center"/>
      </w:pPr>
      <w:r>
        <w:t>и надзора за безопасностью поднадзорных гидротехнических</w:t>
      </w:r>
    </w:p>
    <w:p w:rsidR="00200A1B" w:rsidRDefault="00200A1B">
      <w:pPr>
        <w:pStyle w:val="ConsPlusNormal"/>
        <w:jc w:val="center"/>
      </w:pPr>
      <w:r>
        <w:t>сооружений, за ____ год</w:t>
      </w:r>
    </w:p>
    <w:p w:rsidR="00200A1B" w:rsidRDefault="00200A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320"/>
        <w:gridCol w:w="1485"/>
        <w:gridCol w:w="1320"/>
        <w:gridCol w:w="990"/>
        <w:gridCol w:w="1980"/>
        <w:gridCol w:w="1485"/>
        <w:gridCol w:w="1815"/>
        <w:gridCol w:w="990"/>
        <w:gridCol w:w="1815"/>
      </w:tblGrid>
      <w:tr w:rsidR="00200A1B"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198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Местоположение (координаты) ГТС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19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Наличие декларации безопасности ГТС, реквизиты, срок действия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Оценка уровня безопасности ГТС</w:t>
            </w:r>
          </w:p>
        </w:tc>
        <w:tc>
          <w:tcPr>
            <w:tcW w:w="4620" w:type="dxa"/>
            <w:gridSpan w:val="3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200A1B">
        <w:trPr>
          <w:trHeight w:val="450"/>
        </w:trPr>
        <w:tc>
          <w:tcPr>
            <w:tcW w:w="1320" w:type="dxa"/>
            <w:vMerge/>
          </w:tcPr>
          <w:p w:rsidR="00200A1B" w:rsidRDefault="00200A1B"/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ГТС </w:t>
            </w:r>
            <w:hyperlink w:anchor="P1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водохозяйственного участка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4620" w:type="dxa"/>
            <w:gridSpan w:val="3"/>
            <w:vMerge/>
          </w:tcPr>
          <w:p w:rsidR="00200A1B" w:rsidRDefault="00200A1B"/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both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7" w:name="P197"/>
      <w:bookmarkEnd w:id="7"/>
      <w:r>
        <w:t>&lt;*&gt; Код регистрации сооружения в Российском регистре гидротехнических сооружений.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center"/>
        <w:outlineLvl w:val="2"/>
      </w:pPr>
      <w:r>
        <w:lastRenderedPageBreak/>
        <w:t>Форма 1.2. Сведения, полученные при осуществлении</w:t>
      </w:r>
    </w:p>
    <w:p w:rsidR="00200A1B" w:rsidRDefault="00200A1B">
      <w:pPr>
        <w:pStyle w:val="ConsPlusNormal"/>
        <w:jc w:val="center"/>
      </w:pPr>
      <w:r>
        <w:t>государственного экологического контроля, за ____ год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ind w:firstLine="540"/>
        <w:jc w:val="both"/>
      </w:pPr>
      <w:r>
        <w:t xml:space="preserve">Исключена.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Минприроды России от 30.03.2015 N 153</w:t>
      </w: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1.3. Сведения об аварийных ситуациях, негативно</w:t>
      </w:r>
    </w:p>
    <w:p w:rsidR="00200A1B" w:rsidRDefault="00200A1B">
      <w:pPr>
        <w:pStyle w:val="ConsPlusNormal"/>
        <w:jc w:val="center"/>
      </w:pPr>
      <w:r>
        <w:t>воздействующих на водные объекты, за ____ год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ind w:firstLine="540"/>
        <w:jc w:val="both"/>
      </w:pPr>
      <w:r>
        <w:t xml:space="preserve">Исключена.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Минприроды России от 30.03.2015 N 153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center"/>
        <w:outlineLvl w:val="1"/>
      </w:pPr>
      <w:r>
        <w:t>2. Представление сведений Федеральной службой по надзору</w:t>
      </w:r>
    </w:p>
    <w:p w:rsidR="00200A1B" w:rsidRDefault="00200A1B">
      <w:pPr>
        <w:pStyle w:val="ConsPlusNormal"/>
        <w:jc w:val="center"/>
      </w:pPr>
      <w:r>
        <w:t>в сфере защиты прав потребителей и благополучия человека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2"/>
      </w:pPr>
      <w:r>
        <w:t>Форма 2.1. Сведения</w:t>
      </w:r>
    </w:p>
    <w:p w:rsidR="00200A1B" w:rsidRDefault="00200A1B">
      <w:pPr>
        <w:pStyle w:val="ConsPlusNormal"/>
        <w:jc w:val="center"/>
      </w:pPr>
      <w:r>
        <w:t>о санитарно-эпидемиологической обстановке на водных</w:t>
      </w:r>
    </w:p>
    <w:p w:rsidR="00200A1B" w:rsidRDefault="00200A1B">
      <w:pPr>
        <w:pStyle w:val="ConsPlusNormal"/>
        <w:jc w:val="center"/>
      </w:pPr>
      <w:r>
        <w:t>объектах - источниках хозяйственно-питьевого водоснабжения</w:t>
      </w:r>
    </w:p>
    <w:p w:rsidR="00200A1B" w:rsidRDefault="00200A1B">
      <w:pPr>
        <w:pStyle w:val="ConsPlusNormal"/>
        <w:jc w:val="center"/>
      </w:pPr>
      <w:r>
        <w:t>за ____ год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485"/>
        <w:gridCol w:w="660"/>
        <w:gridCol w:w="990"/>
        <w:gridCol w:w="990"/>
        <w:gridCol w:w="660"/>
        <w:gridCol w:w="990"/>
        <w:gridCol w:w="1485"/>
        <w:gridCol w:w="1485"/>
        <w:gridCol w:w="990"/>
        <w:gridCol w:w="990"/>
        <w:gridCol w:w="825"/>
        <w:gridCol w:w="825"/>
        <w:gridCol w:w="990"/>
        <w:gridCol w:w="825"/>
        <w:gridCol w:w="825"/>
        <w:gridCol w:w="1155"/>
      </w:tblGrid>
      <w:tr w:rsidR="00200A1B"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125" w:type="dxa"/>
            <w:gridSpan w:val="4"/>
          </w:tcPr>
          <w:p w:rsidR="00200A1B" w:rsidRDefault="00200A1B">
            <w:pPr>
              <w:pStyle w:val="ConsPlusNormal"/>
              <w:jc w:val="center"/>
            </w:pPr>
            <w:r>
              <w:t>Сведения о водном объекте - источнике хозяйственно-питьевого водоснабжения</w:t>
            </w:r>
          </w:p>
        </w:tc>
        <w:tc>
          <w:tcPr>
            <w:tcW w:w="12045" w:type="dxa"/>
            <w:gridSpan w:val="12"/>
          </w:tcPr>
          <w:p w:rsidR="00200A1B" w:rsidRDefault="00200A1B">
            <w:pPr>
              <w:pStyle w:val="ConsPlusNormal"/>
              <w:jc w:val="center"/>
            </w:pPr>
            <w:r>
              <w:t>Сведения о водозаборах систем хозяйственно-питьевого водоснабжения</w:t>
            </w:r>
          </w:p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135" w:type="dxa"/>
            <w:gridSpan w:val="3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организация, осуществляющая водозабор в целях хозяйственно-питьевого водоснабжения</w:t>
            </w:r>
          </w:p>
        </w:tc>
        <w:tc>
          <w:tcPr>
            <w:tcW w:w="7755" w:type="dxa"/>
            <w:gridSpan w:val="8"/>
          </w:tcPr>
          <w:p w:rsidR="00200A1B" w:rsidRDefault="00200A1B">
            <w:pPr>
              <w:pStyle w:val="ConsPlusNormal"/>
              <w:jc w:val="center"/>
            </w:pPr>
            <w:r>
              <w:t>местоположение водозабора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номер (код) водозабора</w:t>
            </w:r>
          </w:p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3135" w:type="dxa"/>
            <w:gridSpan w:val="3"/>
            <w:vMerge/>
          </w:tcPr>
          <w:p w:rsidR="00200A1B" w:rsidRDefault="00200A1B"/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название населенного пункта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</w:t>
            </w:r>
            <w:hyperlink r:id="rId28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5280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1155" w:type="dxa"/>
            <w:vMerge/>
          </w:tcPr>
          <w:p w:rsidR="00200A1B" w:rsidRDefault="00200A1B"/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3135" w:type="dxa"/>
            <w:gridSpan w:val="3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264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с. широта</w:t>
            </w:r>
          </w:p>
        </w:tc>
        <w:tc>
          <w:tcPr>
            <w:tcW w:w="264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в. долгота</w:t>
            </w:r>
          </w:p>
        </w:tc>
        <w:tc>
          <w:tcPr>
            <w:tcW w:w="1155" w:type="dxa"/>
            <w:vMerge/>
          </w:tcPr>
          <w:p w:rsidR="00200A1B" w:rsidRDefault="00200A1B"/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3135" w:type="dxa"/>
            <w:gridSpan w:val="3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  <w:vMerge/>
          </w:tcPr>
          <w:p w:rsidR="00200A1B" w:rsidRDefault="00200A1B"/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both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990"/>
        <w:gridCol w:w="2310"/>
        <w:gridCol w:w="990"/>
        <w:gridCol w:w="3135"/>
        <w:gridCol w:w="990"/>
        <w:gridCol w:w="2310"/>
      </w:tblGrid>
      <w:tr w:rsidR="00200A1B"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санитарно-химическим показателям в т. водозабора</w:t>
            </w:r>
          </w:p>
        </w:tc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микробиологическим показателям в т. водозабора</w:t>
            </w:r>
          </w:p>
        </w:tc>
        <w:tc>
          <w:tcPr>
            <w:tcW w:w="412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паразитологическим показателям в т. водозабора</w:t>
            </w:r>
          </w:p>
        </w:tc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показателям радиационной безопасности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25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2.2. Сведения о загрязнении водных объектов -</w:t>
      </w:r>
    </w:p>
    <w:p w:rsidR="00200A1B" w:rsidRDefault="00200A1B">
      <w:pPr>
        <w:pStyle w:val="ConsPlusNormal"/>
        <w:jc w:val="center"/>
      </w:pPr>
      <w:r>
        <w:t>источников хозяйственно-питьевого водоснабжения за ____ год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2145"/>
        <w:gridCol w:w="825"/>
        <w:gridCol w:w="1485"/>
        <w:gridCol w:w="1320"/>
        <w:gridCol w:w="990"/>
        <w:gridCol w:w="990"/>
        <w:gridCol w:w="825"/>
        <w:gridCol w:w="990"/>
        <w:gridCol w:w="825"/>
        <w:gridCol w:w="825"/>
        <w:gridCol w:w="1650"/>
        <w:gridCol w:w="1650"/>
      </w:tblGrid>
      <w:tr w:rsidR="00200A1B"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14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Кол-во постоянных створов наблюдений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створа на водном объекте</w:t>
            </w:r>
          </w:p>
        </w:tc>
        <w:tc>
          <w:tcPr>
            <w:tcW w:w="5445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Местоположение створа наблюдений на водном объекте (координаты)</w:t>
            </w:r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Средняя концентрация, мг/дм3</w:t>
            </w:r>
          </w:p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214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280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с. широта</w:t>
            </w:r>
          </w:p>
        </w:tc>
        <w:tc>
          <w:tcPr>
            <w:tcW w:w="264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в. долгота</w:t>
            </w:r>
          </w:p>
        </w:tc>
        <w:tc>
          <w:tcPr>
            <w:tcW w:w="1650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214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650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990"/>
        <w:gridCol w:w="1650"/>
        <w:gridCol w:w="1980"/>
        <w:gridCol w:w="990"/>
        <w:gridCol w:w="3960"/>
      </w:tblGrid>
      <w:tr w:rsidR="00200A1B">
        <w:tc>
          <w:tcPr>
            <w:tcW w:w="264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Исследовано проб, всего</w:t>
            </w:r>
          </w:p>
        </w:tc>
        <w:tc>
          <w:tcPr>
            <w:tcW w:w="5610" w:type="dxa"/>
            <w:gridSpan w:val="4"/>
          </w:tcPr>
          <w:p w:rsidR="00200A1B" w:rsidRDefault="00200A1B">
            <w:pPr>
              <w:pStyle w:val="ConsPlusNormal"/>
              <w:jc w:val="center"/>
            </w:pPr>
            <w:r>
              <w:t>В том числе, %</w:t>
            </w:r>
          </w:p>
        </w:tc>
        <w:tc>
          <w:tcPr>
            <w:tcW w:w="39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Численность населения, пользующегося питьевой водой из данного источника, тыс. чел.</w:t>
            </w:r>
          </w:p>
        </w:tc>
      </w:tr>
      <w:tr w:rsidR="00200A1B">
        <w:tc>
          <w:tcPr>
            <w:tcW w:w="2640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до 1 ПДК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1,1 - 2,0 ПДК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2,1 - 5,0 ПДК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&gt; 5,1 ПДК</w:t>
            </w:r>
          </w:p>
        </w:tc>
        <w:tc>
          <w:tcPr>
            <w:tcW w:w="3960" w:type="dxa"/>
            <w:vMerge/>
          </w:tcPr>
          <w:p w:rsidR="00200A1B" w:rsidRDefault="00200A1B"/>
        </w:tc>
      </w:tr>
      <w:tr w:rsidR="00200A1B"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200A1B" w:rsidRDefault="00200A1B">
            <w:pPr>
              <w:pStyle w:val="ConsPlusNormal"/>
              <w:jc w:val="center"/>
            </w:pPr>
            <w:r>
              <w:t>19</w:t>
            </w:r>
          </w:p>
        </w:tc>
      </w:tr>
      <w:tr w:rsidR="00200A1B"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2.3. Сведения о радиационной безопасности</w:t>
      </w:r>
    </w:p>
    <w:p w:rsidR="00200A1B" w:rsidRDefault="00200A1B">
      <w:pPr>
        <w:pStyle w:val="ConsPlusNormal"/>
        <w:jc w:val="center"/>
      </w:pPr>
      <w:r>
        <w:t>водных объектов - источников хозяйственно-питьевого</w:t>
      </w:r>
    </w:p>
    <w:p w:rsidR="00200A1B" w:rsidRDefault="00200A1B">
      <w:pPr>
        <w:pStyle w:val="ConsPlusNormal"/>
        <w:jc w:val="center"/>
      </w:pPr>
      <w:r>
        <w:t>водоснабжения за ____ год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825"/>
        <w:gridCol w:w="1155"/>
        <w:gridCol w:w="1650"/>
        <w:gridCol w:w="1485"/>
        <w:gridCol w:w="990"/>
        <w:gridCol w:w="825"/>
        <w:gridCol w:w="825"/>
        <w:gridCol w:w="990"/>
        <w:gridCol w:w="825"/>
        <w:gridCol w:w="825"/>
        <w:gridCol w:w="990"/>
        <w:gridCol w:w="2640"/>
        <w:gridCol w:w="1155"/>
      </w:tblGrid>
      <w:tr w:rsidR="00200A1B"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98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Кол-во постоянных створов наблюдений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створа на водном объекте</w:t>
            </w:r>
          </w:p>
        </w:tc>
        <w:tc>
          <w:tcPr>
            <w:tcW w:w="5280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Местоположение створа наблюдений на водном объекте (координаты)</w:t>
            </w:r>
          </w:p>
        </w:tc>
        <w:tc>
          <w:tcPr>
            <w:tcW w:w="478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на суммарную альфа- и бета-активность</w:t>
            </w:r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водного объекта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водозабора</w:t>
            </w:r>
          </w:p>
        </w:tc>
        <w:tc>
          <w:tcPr>
            <w:tcW w:w="165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264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с. широта</w:t>
            </w:r>
          </w:p>
        </w:tc>
        <w:tc>
          <w:tcPr>
            <w:tcW w:w="264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в. долгота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из них с превышением контрольного уровня по суммарной активности</w:t>
            </w:r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  <w:vMerge/>
          </w:tcPr>
          <w:p w:rsidR="00200A1B" w:rsidRDefault="00200A1B"/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альфа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бета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650"/>
        <w:gridCol w:w="1650"/>
        <w:gridCol w:w="825"/>
        <w:gridCol w:w="1815"/>
        <w:gridCol w:w="825"/>
        <w:gridCol w:w="1980"/>
        <w:gridCol w:w="2475"/>
      </w:tblGrid>
      <w:tr w:rsidR="00200A1B">
        <w:tc>
          <w:tcPr>
            <w:tcW w:w="5940" w:type="dxa"/>
            <w:gridSpan w:val="4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на содержание природных радионуклидов</w:t>
            </w:r>
          </w:p>
        </w:tc>
        <w:tc>
          <w:tcPr>
            <w:tcW w:w="5445" w:type="dxa"/>
            <w:gridSpan w:val="4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на содержание искусственных радионуклидов</w:t>
            </w:r>
          </w:p>
        </w:tc>
        <w:tc>
          <w:tcPr>
            <w:tcW w:w="247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Численность населения, пользующегося питьевой водой из данного источника, тыс. чел.</w:t>
            </w:r>
          </w:p>
        </w:tc>
      </w:tr>
      <w:tr w:rsidR="00200A1B"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1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264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Цезий-137</w:t>
            </w:r>
          </w:p>
        </w:tc>
        <w:tc>
          <w:tcPr>
            <w:tcW w:w="280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другие радионуклиды</w:t>
            </w:r>
          </w:p>
        </w:tc>
        <w:tc>
          <w:tcPr>
            <w:tcW w:w="2475" w:type="dxa"/>
            <w:vMerge/>
          </w:tcPr>
          <w:p w:rsidR="00200A1B" w:rsidRDefault="00200A1B"/>
        </w:tc>
      </w:tr>
      <w:tr w:rsidR="00200A1B">
        <w:tc>
          <w:tcPr>
            <w:tcW w:w="825" w:type="dxa"/>
            <w:vMerge/>
          </w:tcPr>
          <w:p w:rsidR="00200A1B" w:rsidRDefault="00200A1B"/>
        </w:tc>
        <w:tc>
          <w:tcPr>
            <w:tcW w:w="181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 превышением уровня вмешательства</w:t>
            </w:r>
          </w:p>
        </w:tc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обуславливающих годовую дозу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из них с превышением уровня вмешательства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из них с превышением уровня вмешательства</w:t>
            </w:r>
          </w:p>
        </w:tc>
        <w:tc>
          <w:tcPr>
            <w:tcW w:w="2475" w:type="dxa"/>
            <w:vMerge/>
          </w:tcPr>
          <w:p w:rsidR="00200A1B" w:rsidRDefault="00200A1B"/>
        </w:tc>
      </w:tr>
      <w:tr w:rsidR="00200A1B">
        <w:tc>
          <w:tcPr>
            <w:tcW w:w="825" w:type="dxa"/>
            <w:vMerge/>
          </w:tcPr>
          <w:p w:rsidR="00200A1B" w:rsidRDefault="00200A1B"/>
        </w:tc>
        <w:tc>
          <w:tcPr>
            <w:tcW w:w="1815" w:type="dxa"/>
            <w:vMerge/>
          </w:tcPr>
          <w:p w:rsidR="00200A1B" w:rsidRDefault="00200A1B"/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от 0,1 до 1,0 м3 в/год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более 1,0 м3 в/год</w:t>
            </w:r>
          </w:p>
        </w:tc>
        <w:tc>
          <w:tcPr>
            <w:tcW w:w="825" w:type="dxa"/>
            <w:vMerge/>
          </w:tcPr>
          <w:p w:rsidR="00200A1B" w:rsidRDefault="00200A1B"/>
        </w:tc>
        <w:tc>
          <w:tcPr>
            <w:tcW w:w="181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2475" w:type="dxa"/>
            <w:vMerge/>
          </w:tcPr>
          <w:p w:rsidR="00200A1B" w:rsidRDefault="00200A1B"/>
        </w:tc>
      </w:tr>
      <w:tr w:rsidR="00200A1B"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75" w:type="dxa"/>
          </w:tcPr>
          <w:p w:rsidR="00200A1B" w:rsidRDefault="00200A1B">
            <w:pPr>
              <w:pStyle w:val="ConsPlusNormal"/>
              <w:jc w:val="center"/>
            </w:pPr>
            <w:r>
              <w:t>24</w:t>
            </w:r>
          </w:p>
        </w:tc>
      </w:tr>
      <w:tr w:rsidR="00200A1B"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2.4. Сведения о санитарно-эпидемиологической</w:t>
      </w:r>
    </w:p>
    <w:p w:rsidR="00200A1B" w:rsidRDefault="00200A1B">
      <w:pPr>
        <w:pStyle w:val="ConsPlusNormal"/>
        <w:jc w:val="center"/>
      </w:pPr>
      <w:r>
        <w:lastRenderedPageBreak/>
        <w:t>обстановке на водных объектах, используемых в ____ году</w:t>
      </w:r>
    </w:p>
    <w:p w:rsidR="00200A1B" w:rsidRDefault="00200A1B">
      <w:pPr>
        <w:pStyle w:val="ConsPlusNormal"/>
        <w:jc w:val="center"/>
      </w:pPr>
      <w:r>
        <w:t>для рекреационных целей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1320"/>
        <w:gridCol w:w="1155"/>
        <w:gridCol w:w="990"/>
        <w:gridCol w:w="660"/>
        <w:gridCol w:w="990"/>
        <w:gridCol w:w="1320"/>
        <w:gridCol w:w="1485"/>
        <w:gridCol w:w="990"/>
        <w:gridCol w:w="1650"/>
        <w:gridCol w:w="990"/>
      </w:tblGrid>
      <w:tr w:rsidR="00200A1B"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0230" w:type="dxa"/>
            <w:gridSpan w:val="9"/>
          </w:tcPr>
          <w:p w:rsidR="00200A1B" w:rsidRDefault="00200A1B">
            <w:pPr>
              <w:pStyle w:val="ConsPlusNormal"/>
              <w:jc w:val="center"/>
            </w:pPr>
            <w:r>
              <w:t>Сведения о зоне рекреации</w:t>
            </w:r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4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принадлежность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247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64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 xml:space="preserve">размеры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 ближайшего нас. пункта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 xml:space="preserve">код </w:t>
            </w:r>
            <w:hyperlink r:id="rId29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протяженность береговой полосы, км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ширина, м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sectPr w:rsidR="00200A1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9" w:name="P522"/>
      <w:bookmarkEnd w:id="9"/>
      <w:r>
        <w:t>&lt;*&gt; Заполняется при наличии.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990"/>
        <w:gridCol w:w="2310"/>
        <w:gridCol w:w="990"/>
        <w:gridCol w:w="3135"/>
        <w:gridCol w:w="990"/>
        <w:gridCol w:w="2310"/>
      </w:tblGrid>
      <w:tr w:rsidR="00200A1B"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санитарно-химическим показателям</w:t>
            </w:r>
          </w:p>
        </w:tc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микробиологическим показателям</w:t>
            </w:r>
          </w:p>
        </w:tc>
        <w:tc>
          <w:tcPr>
            <w:tcW w:w="412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паразитологическим показателям</w:t>
            </w:r>
          </w:p>
        </w:tc>
        <w:tc>
          <w:tcPr>
            <w:tcW w:w="330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Число исследованных проб по показателям радиационной безопасности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20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1"/>
      </w:pPr>
      <w:r>
        <w:t>3. Представление сведений Федеральным</w:t>
      </w:r>
    </w:p>
    <w:p w:rsidR="00200A1B" w:rsidRDefault="00200A1B">
      <w:pPr>
        <w:pStyle w:val="ConsPlusNormal"/>
        <w:jc w:val="center"/>
      </w:pPr>
      <w:r>
        <w:t>агентством по рыболовству</w:t>
      </w:r>
    </w:p>
    <w:p w:rsidR="00200A1B" w:rsidRDefault="00200A1B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2"/>
      </w:pPr>
      <w:r>
        <w:t>Форма 3. Сведения о состоянии водных</w:t>
      </w:r>
    </w:p>
    <w:p w:rsidR="00200A1B" w:rsidRDefault="00200A1B">
      <w:pPr>
        <w:pStyle w:val="ConsPlusNormal"/>
        <w:jc w:val="center"/>
      </w:pPr>
      <w:r>
        <w:t>объектов рыбохозяйственного значения за ____ год</w:t>
      </w:r>
    </w:p>
    <w:p w:rsidR="00200A1B" w:rsidRDefault="00200A1B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975"/>
        <w:gridCol w:w="1740"/>
        <w:gridCol w:w="1680"/>
        <w:gridCol w:w="1530"/>
        <w:gridCol w:w="591"/>
        <w:gridCol w:w="900"/>
        <w:gridCol w:w="964"/>
      </w:tblGrid>
      <w:tr w:rsidR="00200A1B">
        <w:tc>
          <w:tcPr>
            <w:tcW w:w="1258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7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74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Местоположение водного объекта рыбохозяйственного значения </w:t>
            </w: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(00.00.00.000) водохозяйственного участка </w:t>
            </w:r>
            <w:hyperlink w:anchor="P64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Категория водного объекта рыбохозяйственного значения</w:t>
            </w:r>
          </w:p>
        </w:tc>
        <w:tc>
          <w:tcPr>
            <w:tcW w:w="245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Реквизиты акта, установившего категорию водного объекта рыбохозяйственного значения</w:t>
            </w:r>
          </w:p>
        </w:tc>
      </w:tr>
      <w:tr w:rsidR="00200A1B">
        <w:tc>
          <w:tcPr>
            <w:tcW w:w="1258" w:type="dxa"/>
            <w:vMerge/>
          </w:tcPr>
          <w:p w:rsidR="00200A1B" w:rsidRDefault="00200A1B"/>
        </w:tc>
        <w:tc>
          <w:tcPr>
            <w:tcW w:w="975" w:type="dxa"/>
            <w:vMerge/>
          </w:tcPr>
          <w:p w:rsidR="00200A1B" w:rsidRDefault="00200A1B"/>
        </w:tc>
        <w:tc>
          <w:tcPr>
            <w:tcW w:w="1740" w:type="dxa"/>
            <w:vMerge/>
          </w:tcPr>
          <w:p w:rsidR="00200A1B" w:rsidRDefault="00200A1B"/>
        </w:tc>
        <w:tc>
          <w:tcPr>
            <w:tcW w:w="1680" w:type="dxa"/>
            <w:vMerge/>
          </w:tcPr>
          <w:p w:rsidR="00200A1B" w:rsidRDefault="00200A1B"/>
        </w:tc>
        <w:tc>
          <w:tcPr>
            <w:tcW w:w="1530" w:type="dxa"/>
            <w:vMerge/>
          </w:tcPr>
          <w:p w:rsidR="00200A1B" w:rsidRDefault="00200A1B"/>
        </w:tc>
        <w:tc>
          <w:tcPr>
            <w:tcW w:w="591" w:type="dxa"/>
          </w:tcPr>
          <w:p w:rsidR="00200A1B" w:rsidRDefault="00200A1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орган</w:t>
            </w:r>
          </w:p>
        </w:tc>
        <w:tc>
          <w:tcPr>
            <w:tcW w:w="964" w:type="dxa"/>
          </w:tcPr>
          <w:p w:rsidR="00200A1B" w:rsidRDefault="00200A1B">
            <w:pPr>
              <w:pStyle w:val="ConsPlusNormal"/>
              <w:jc w:val="center"/>
            </w:pPr>
            <w:r>
              <w:t>дата</w:t>
            </w:r>
          </w:p>
        </w:tc>
      </w:tr>
      <w:tr w:rsidR="00200A1B">
        <w:tc>
          <w:tcPr>
            <w:tcW w:w="1258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7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1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</w:tr>
      <w:tr w:rsidR="00200A1B">
        <w:tc>
          <w:tcPr>
            <w:tcW w:w="1258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7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74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68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53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591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0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64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1029"/>
        <w:gridCol w:w="1620"/>
        <w:gridCol w:w="1530"/>
        <w:gridCol w:w="975"/>
        <w:gridCol w:w="930"/>
        <w:gridCol w:w="1095"/>
        <w:gridCol w:w="1005"/>
        <w:gridCol w:w="1050"/>
        <w:gridCol w:w="990"/>
        <w:gridCol w:w="1080"/>
        <w:gridCol w:w="660"/>
        <w:gridCol w:w="960"/>
        <w:gridCol w:w="825"/>
        <w:gridCol w:w="885"/>
        <w:gridCol w:w="1050"/>
        <w:gridCol w:w="930"/>
      </w:tblGrid>
      <w:tr w:rsidR="00200A1B">
        <w:tc>
          <w:tcPr>
            <w:tcW w:w="1114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29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6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Местоположение водного объекта рыбохозяйственного значения </w:t>
            </w: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(00.00.00.000) водохозяйственного участка </w:t>
            </w:r>
            <w:hyperlink w:anchor="P64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7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Створ, координаты</w:t>
            </w:r>
          </w:p>
        </w:tc>
        <w:tc>
          <w:tcPr>
            <w:tcW w:w="93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Дата наблюдений</w:t>
            </w:r>
          </w:p>
        </w:tc>
        <w:tc>
          <w:tcPr>
            <w:tcW w:w="9600" w:type="dxa"/>
            <w:gridSpan w:val="10"/>
          </w:tcPr>
          <w:p w:rsidR="00200A1B" w:rsidRDefault="00200A1B">
            <w:pPr>
              <w:pStyle w:val="ConsPlusNormal"/>
              <w:jc w:val="center"/>
            </w:pPr>
            <w:r>
              <w:t xml:space="preserve">Показатели состояния </w:t>
            </w:r>
            <w:hyperlink w:anchor="P6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3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Класс сапробности воды</w:t>
            </w:r>
          </w:p>
        </w:tc>
      </w:tr>
      <w:tr w:rsidR="00200A1B">
        <w:tc>
          <w:tcPr>
            <w:tcW w:w="1114" w:type="dxa"/>
            <w:vMerge/>
          </w:tcPr>
          <w:p w:rsidR="00200A1B" w:rsidRDefault="00200A1B"/>
        </w:tc>
        <w:tc>
          <w:tcPr>
            <w:tcW w:w="1029" w:type="dxa"/>
            <w:vMerge/>
          </w:tcPr>
          <w:p w:rsidR="00200A1B" w:rsidRDefault="00200A1B"/>
        </w:tc>
        <w:tc>
          <w:tcPr>
            <w:tcW w:w="1620" w:type="dxa"/>
            <w:vMerge/>
          </w:tcPr>
          <w:p w:rsidR="00200A1B" w:rsidRDefault="00200A1B"/>
        </w:tc>
        <w:tc>
          <w:tcPr>
            <w:tcW w:w="1530" w:type="dxa"/>
            <w:vMerge/>
          </w:tcPr>
          <w:p w:rsidR="00200A1B" w:rsidRDefault="00200A1B"/>
        </w:tc>
        <w:tc>
          <w:tcPr>
            <w:tcW w:w="975" w:type="dxa"/>
            <w:vMerge/>
          </w:tcPr>
          <w:p w:rsidR="00200A1B" w:rsidRDefault="00200A1B"/>
        </w:tc>
        <w:tc>
          <w:tcPr>
            <w:tcW w:w="930" w:type="dxa"/>
            <w:vMerge/>
          </w:tcPr>
          <w:p w:rsidR="00200A1B" w:rsidRDefault="00200A1B"/>
        </w:tc>
        <w:tc>
          <w:tcPr>
            <w:tcW w:w="1095" w:type="dxa"/>
          </w:tcPr>
          <w:p w:rsidR="00200A1B" w:rsidRDefault="00200A1B">
            <w:pPr>
              <w:pStyle w:val="ConsPlusNormal"/>
              <w:jc w:val="center"/>
            </w:pPr>
            <w:r>
              <w:t>кислород растворенный, % насыщения</w:t>
            </w:r>
          </w:p>
        </w:tc>
        <w:tc>
          <w:tcPr>
            <w:tcW w:w="1005" w:type="dxa"/>
          </w:tcPr>
          <w:p w:rsidR="00200A1B" w:rsidRDefault="00200A1B">
            <w:pPr>
              <w:pStyle w:val="ConsPlusNormal"/>
              <w:jc w:val="center"/>
            </w:pPr>
            <w:r>
              <w:t>температура, °C</w:t>
            </w:r>
          </w:p>
        </w:tc>
        <w:tc>
          <w:tcPr>
            <w:tcW w:w="1050" w:type="dxa"/>
          </w:tcPr>
          <w:p w:rsidR="00200A1B" w:rsidRDefault="00200A1B">
            <w:pPr>
              <w:pStyle w:val="ConsPlusNormal"/>
              <w:jc w:val="center"/>
            </w:pPr>
            <w:r>
              <w:t>прозрачность, по диску Секки, 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9"/>
              </w:rPr>
              <w:pict>
                <v:shape id="_x0000_i1025" style="width:33.75pt;height:20.25pt" coordsize="" o:spt="100" adj="0,,0" path="" filled="f" stroked="f">
                  <v:stroke joinstyle="miter"/>
                  <v:imagedata r:id="rId32" o:title="base_1_178487_32768"/>
                  <v:formulas/>
                  <v:path o:connecttype="segments"/>
                </v:shape>
              </w:pict>
            </w:r>
            <w:r>
              <w:t>, </w:t>
            </w:r>
            <w:r w:rsidRPr="003970B7">
              <w:rPr>
                <w:position w:val="-8"/>
              </w:rPr>
              <w:pict>
                <v:shape id="_x0000_i1026" style="width:43.5pt;height:19.5pt" coordsize="" o:spt="100" adj="0,,0" path="" filled="f" stroked="f">
                  <v:stroke joinstyle="miter"/>
                  <v:imagedata r:id="rId33" o:title="base_1_178487_32769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</w:tcPr>
          <w:p w:rsidR="00200A1B" w:rsidRDefault="00200A1B">
            <w:pPr>
              <w:pStyle w:val="ConsPlusNormal"/>
              <w:jc w:val="center"/>
            </w:pPr>
            <w:r>
              <w:t>перманганатная окисляемость, </w:t>
            </w:r>
            <w:r w:rsidRPr="003970B7">
              <w:rPr>
                <w:position w:val="-9"/>
              </w:rPr>
              <w:pict>
                <v:shape id="_x0000_i1027" style="width:45pt;height:20.25pt" coordsize="" o:spt="100" adj="0,,0" path="" filled="f" stroked="f">
                  <v:stroke joinstyle="miter"/>
                  <v:imagedata r:id="rId33" o:title="base_1_178487_32770"/>
                  <v:formulas/>
                  <v:path o:connecttype="segments"/>
                </v:shape>
              </w:pic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pH</w:t>
            </w:r>
          </w:p>
        </w:tc>
        <w:tc>
          <w:tcPr>
            <w:tcW w:w="960" w:type="dxa"/>
          </w:tcPr>
          <w:p w:rsidR="00200A1B" w:rsidRDefault="00200A1B">
            <w:pPr>
              <w:pStyle w:val="ConsPlusNormal"/>
              <w:jc w:val="center"/>
            </w:pPr>
            <w:r>
              <w:t>характеристика грунтов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соленость, г/кг</w:t>
            </w:r>
          </w:p>
        </w:tc>
        <w:tc>
          <w:tcPr>
            <w:tcW w:w="885" w:type="dxa"/>
          </w:tcPr>
          <w:p w:rsidR="00200A1B" w:rsidRDefault="00200A1B">
            <w:pPr>
              <w:pStyle w:val="ConsPlusNormal"/>
              <w:jc w:val="center"/>
            </w:pPr>
            <w:r>
              <w:t>сероводород, мг/л</w:t>
            </w:r>
          </w:p>
        </w:tc>
        <w:tc>
          <w:tcPr>
            <w:tcW w:w="1050" w:type="dxa"/>
          </w:tcPr>
          <w:p w:rsidR="00200A1B" w:rsidRDefault="00200A1B">
            <w:pPr>
              <w:pStyle w:val="ConsPlusNormal"/>
              <w:jc w:val="center"/>
            </w:pPr>
            <w:r>
              <w:t>вредные вещества, мг/л</w:t>
            </w:r>
          </w:p>
        </w:tc>
        <w:tc>
          <w:tcPr>
            <w:tcW w:w="930" w:type="dxa"/>
            <w:vMerge/>
          </w:tcPr>
          <w:p w:rsidR="00200A1B" w:rsidRDefault="00200A1B"/>
        </w:tc>
      </w:tr>
      <w:tr w:rsidR="00200A1B">
        <w:tc>
          <w:tcPr>
            <w:tcW w:w="1114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9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5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0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5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50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30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</w:tr>
      <w:tr w:rsidR="00200A1B">
        <w:tc>
          <w:tcPr>
            <w:tcW w:w="1114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29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62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53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7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3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9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0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5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8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6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88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50" w:type="dxa"/>
          </w:tcPr>
          <w:p w:rsidR="00200A1B" w:rsidRDefault="00200A1B">
            <w:pPr>
              <w:pStyle w:val="ConsPlusNormal"/>
              <w:jc w:val="center"/>
            </w:pPr>
            <w:r>
              <w:t>1...n</w:t>
            </w:r>
          </w:p>
        </w:tc>
        <w:tc>
          <w:tcPr>
            <w:tcW w:w="930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0" w:name="P641"/>
      <w:bookmarkEnd w:id="10"/>
      <w:r>
        <w:t>&lt;*&gt; Местоположение водного объекта рыбохозяйственного значения в системе водохозяйственного районирования территории Российской Федерации.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1" w:name="P642"/>
      <w:bookmarkEnd w:id="11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2" w:name="P643"/>
      <w:bookmarkEnd w:id="12"/>
      <w:r>
        <w:t>&lt;***&gt; Данные, в том числе по вредным веществам, лимитируемым по показателю токсичности для рыб и других водных организмов, приводятся по осуществляемым определениям, в случае отсутствия определений показателей в соответствующей графе ставится прочерк.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1"/>
      </w:pPr>
      <w:r>
        <w:t>4. Представление сведений Федеральной службой</w:t>
      </w:r>
    </w:p>
    <w:p w:rsidR="00200A1B" w:rsidRDefault="00200A1B">
      <w:pPr>
        <w:pStyle w:val="ConsPlusNormal"/>
        <w:jc w:val="center"/>
      </w:pPr>
      <w:r>
        <w:t>по надзору в сфере транспорта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2"/>
      </w:pPr>
      <w:r>
        <w:t>Форма 4. Сведения, полученные при осуществлении надзора</w:t>
      </w:r>
    </w:p>
    <w:p w:rsidR="00200A1B" w:rsidRDefault="00200A1B">
      <w:pPr>
        <w:pStyle w:val="ConsPlusNormal"/>
        <w:jc w:val="center"/>
      </w:pPr>
      <w:r>
        <w:t>в сфере транспорта, за ____ год</w:t>
      </w:r>
    </w:p>
    <w:p w:rsidR="00200A1B" w:rsidRDefault="00200A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320"/>
        <w:gridCol w:w="1485"/>
        <w:gridCol w:w="1320"/>
        <w:gridCol w:w="990"/>
        <w:gridCol w:w="1980"/>
        <w:gridCol w:w="1485"/>
        <w:gridCol w:w="1815"/>
        <w:gridCol w:w="990"/>
        <w:gridCol w:w="1815"/>
      </w:tblGrid>
      <w:tr w:rsidR="00200A1B"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Наименование ГТС</w:t>
            </w:r>
          </w:p>
        </w:tc>
        <w:tc>
          <w:tcPr>
            <w:tcW w:w="198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Местоположение (координаты) ГТС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19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Наличие декларации безопасности ГТС, реквизиты, срок действия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Оценка уровня безопасности ГТС</w:t>
            </w:r>
          </w:p>
        </w:tc>
        <w:tc>
          <w:tcPr>
            <w:tcW w:w="4620" w:type="dxa"/>
            <w:gridSpan w:val="3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200A1B">
        <w:trPr>
          <w:trHeight w:val="450"/>
        </w:trPr>
        <w:tc>
          <w:tcPr>
            <w:tcW w:w="1320" w:type="dxa"/>
            <w:vMerge/>
          </w:tcPr>
          <w:p w:rsidR="00200A1B" w:rsidRDefault="00200A1B"/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ГТС </w:t>
            </w:r>
            <w:hyperlink w:anchor="P6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водохозяйственного участка </w:t>
            </w:r>
            <w:hyperlink w:anchor="P68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4620" w:type="dxa"/>
            <w:gridSpan w:val="3"/>
            <w:vMerge/>
          </w:tcPr>
          <w:p w:rsidR="00200A1B" w:rsidRDefault="00200A1B"/>
        </w:tc>
      </w:tr>
      <w:tr w:rsidR="00200A1B">
        <w:tc>
          <w:tcPr>
            <w:tcW w:w="132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</w:tr>
      <w:tr w:rsidR="00200A1B"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3" w:name="P688"/>
      <w:bookmarkEnd w:id="13"/>
      <w:r>
        <w:t>&lt;*&gt; Код регистрации сооружения в Российском регистре гидротехнических сооружений.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4" w:name="P689"/>
      <w:bookmarkEnd w:id="14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center"/>
        <w:outlineLvl w:val="1"/>
      </w:pPr>
      <w:r>
        <w:t>5. Представление сведений федеральными органами</w:t>
      </w:r>
    </w:p>
    <w:p w:rsidR="00200A1B" w:rsidRDefault="00200A1B">
      <w:pPr>
        <w:pStyle w:val="ConsPlusNormal"/>
        <w:jc w:val="center"/>
      </w:pPr>
      <w:r>
        <w:t>исполнительной власти, в ведении которых находятся</w:t>
      </w:r>
    </w:p>
    <w:p w:rsidR="00200A1B" w:rsidRDefault="00200A1B">
      <w:pPr>
        <w:pStyle w:val="ConsPlusNormal"/>
        <w:jc w:val="center"/>
      </w:pPr>
      <w:r>
        <w:t>организации, эксплуатирующие находящиеся в федеральной</w:t>
      </w:r>
    </w:p>
    <w:p w:rsidR="00200A1B" w:rsidRDefault="00200A1B">
      <w:pPr>
        <w:pStyle w:val="ConsPlusNormal"/>
        <w:jc w:val="center"/>
      </w:pPr>
      <w:r>
        <w:t>собственности ГТС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2"/>
      </w:pPr>
      <w:r>
        <w:t>Форма 5.1. Сведения</w:t>
      </w:r>
    </w:p>
    <w:p w:rsidR="00200A1B" w:rsidRDefault="00200A1B">
      <w:pPr>
        <w:pStyle w:val="ConsPlusNormal"/>
        <w:jc w:val="center"/>
      </w:pPr>
      <w:r>
        <w:t>об эксплуатируемых водохозяйственных системах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2970"/>
        <w:gridCol w:w="660"/>
        <w:gridCol w:w="1815"/>
        <w:gridCol w:w="1134"/>
        <w:gridCol w:w="2145"/>
        <w:gridCol w:w="1650"/>
      </w:tblGrid>
      <w:tr w:rsidR="00200A1B"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ВХС </w:t>
            </w:r>
            <w:hyperlink w:anchor="P8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водохозяйственной системы (ВХС)</w:t>
            </w:r>
          </w:p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Тип ВХС</w:t>
            </w:r>
          </w:p>
        </w:tc>
        <w:tc>
          <w:tcPr>
            <w:tcW w:w="2949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14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Дата ввода в эксплуатацию</w:t>
            </w:r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Реквизиты акта приемки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297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134" w:type="dxa"/>
          </w:tcPr>
          <w:p w:rsidR="00200A1B" w:rsidRDefault="00200A1B">
            <w:pPr>
              <w:pStyle w:val="ConsPlusNormal"/>
              <w:jc w:val="center"/>
            </w:pPr>
            <w:r>
              <w:t xml:space="preserve">код </w:t>
            </w:r>
            <w:hyperlink r:id="rId34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2145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97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0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0A1B" w:rsidRDefault="00200A1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00A1B" w:rsidRDefault="00200A1B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A1B" w:rsidRDefault="00200A1B"/>
        </w:tc>
      </w:tr>
    </w:tbl>
    <w:p w:rsidR="00200A1B" w:rsidRDefault="00200A1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155"/>
        <w:gridCol w:w="1155"/>
        <w:gridCol w:w="825"/>
        <w:gridCol w:w="660"/>
        <w:gridCol w:w="990"/>
        <w:gridCol w:w="1155"/>
        <w:gridCol w:w="1320"/>
        <w:gridCol w:w="1815"/>
        <w:gridCol w:w="825"/>
        <w:gridCol w:w="990"/>
      </w:tblGrid>
      <w:tr w:rsidR="00200A1B"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ВХС </w:t>
            </w:r>
            <w:hyperlink w:anchor="P8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90" w:type="dxa"/>
            <w:gridSpan w:val="10"/>
          </w:tcPr>
          <w:p w:rsidR="00200A1B" w:rsidRDefault="00200A1B">
            <w:pPr>
              <w:pStyle w:val="ConsPlusNormal"/>
              <w:jc w:val="center"/>
            </w:pPr>
            <w:r>
              <w:t>Особые отметки (характеристики ВХС)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5940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Собственник ВХС</w:t>
            </w:r>
          </w:p>
        </w:tc>
        <w:tc>
          <w:tcPr>
            <w:tcW w:w="4950" w:type="dxa"/>
            <w:gridSpan w:val="4"/>
          </w:tcPr>
          <w:p w:rsidR="00200A1B" w:rsidRDefault="00200A1B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ИНН/ ОГРН</w:t>
            </w:r>
          </w:p>
        </w:tc>
        <w:tc>
          <w:tcPr>
            <w:tcW w:w="280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Реквизиты акта, устанавливающего право собственности на ВХС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ИНН/ ОГРН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орган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320" w:type="dxa"/>
            <w:vMerge/>
          </w:tcPr>
          <w:p w:rsidR="00200A1B" w:rsidRDefault="00200A1B"/>
        </w:tc>
        <w:tc>
          <w:tcPr>
            <w:tcW w:w="181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485"/>
        <w:gridCol w:w="1980"/>
        <w:gridCol w:w="1155"/>
        <w:gridCol w:w="825"/>
        <w:gridCol w:w="825"/>
        <w:gridCol w:w="1155"/>
        <w:gridCol w:w="990"/>
        <w:gridCol w:w="990"/>
        <w:gridCol w:w="1485"/>
        <w:gridCol w:w="1650"/>
        <w:gridCol w:w="1485"/>
      </w:tblGrid>
      <w:tr w:rsidR="00200A1B"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ВХС </w:t>
            </w:r>
            <w:hyperlink w:anchor="P8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25" w:type="dxa"/>
            <w:gridSpan w:val="11"/>
          </w:tcPr>
          <w:p w:rsidR="00200A1B" w:rsidRDefault="00200A1B">
            <w:pPr>
              <w:pStyle w:val="ConsPlusNormal"/>
              <w:jc w:val="center"/>
            </w:pPr>
            <w:r>
              <w:t>Состав ВХС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4025" w:type="dxa"/>
            <w:gridSpan w:val="11"/>
          </w:tcPr>
          <w:p w:rsidR="00200A1B" w:rsidRDefault="00200A1B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346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ГТС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Тип ГТС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Назначение ГТС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Дата ввода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Характеристика уровня безопасности </w:t>
            </w:r>
            <w:hyperlink w:anchor="P83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Оценка технического состояния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Основные технические характеристики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5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26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55"/>
        <w:gridCol w:w="3795"/>
        <w:gridCol w:w="2640"/>
        <w:gridCol w:w="3960"/>
      </w:tblGrid>
      <w:tr w:rsidR="00200A1B"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ВХС </w:t>
            </w:r>
            <w:hyperlink w:anchor="P8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39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Состав ВХС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10395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Водные объекты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3795" w:type="dxa"/>
          </w:tcPr>
          <w:p w:rsidR="00200A1B" w:rsidRDefault="00200A1B">
            <w:pPr>
              <w:pStyle w:val="ConsPlusNormal"/>
              <w:jc w:val="center"/>
            </w:pPr>
            <w:r>
              <w:t xml:space="preserve">Код водохозяйственного участка </w:t>
            </w:r>
            <w:hyperlink w:anchor="P83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3960" w:type="dxa"/>
          </w:tcPr>
          <w:p w:rsidR="00200A1B" w:rsidRDefault="00200A1B">
            <w:pPr>
              <w:pStyle w:val="ConsPlusNormal"/>
              <w:jc w:val="center"/>
            </w:pPr>
            <w:r>
              <w:t>Характерные параметры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795" w:type="dxa"/>
          </w:tcPr>
          <w:p w:rsidR="00200A1B" w:rsidRDefault="00200A1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0" w:type="dxa"/>
          </w:tcPr>
          <w:p w:rsidR="00200A1B" w:rsidRDefault="00200A1B">
            <w:pPr>
              <w:pStyle w:val="ConsPlusNormal"/>
              <w:jc w:val="center"/>
            </w:pPr>
            <w:r>
              <w:t>29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5" w:name="P830"/>
      <w:bookmarkEnd w:id="15"/>
      <w:r>
        <w:t>&lt;*&gt; Код водохозяйственной системы в ведомственной системе кодирования.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6" w:name="P831"/>
      <w:bookmarkEnd w:id="16"/>
      <w:r>
        <w:t>&lt;**&gt; Соответствует параметрам действующей декларации безопасности сооружения.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7" w:name="P832"/>
      <w:bookmarkEnd w:id="17"/>
      <w:r>
        <w:t>&lt;***&gt;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5.2. Сведения о состоянии эксплуатируемых</w:t>
      </w:r>
    </w:p>
    <w:p w:rsidR="00200A1B" w:rsidRDefault="00200A1B">
      <w:pPr>
        <w:pStyle w:val="ConsPlusNormal"/>
        <w:jc w:val="center"/>
      </w:pPr>
      <w:r>
        <w:t>водохозяйственных систем за ____ год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980"/>
        <w:gridCol w:w="1650"/>
        <w:gridCol w:w="1485"/>
        <w:gridCol w:w="1815"/>
        <w:gridCol w:w="1320"/>
        <w:gridCol w:w="660"/>
        <w:gridCol w:w="2145"/>
        <w:gridCol w:w="1980"/>
        <w:gridCol w:w="1155"/>
        <w:gridCol w:w="1815"/>
      </w:tblGrid>
      <w:tr w:rsidR="00200A1B"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ВХС </w:t>
            </w:r>
            <w:hyperlink w:anchor="P8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495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9075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ГТС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водохозяйственного участка </w:t>
            </w:r>
            <w:hyperlink w:anchor="P8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81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Особенности режима отчетного периода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ГТС</w:t>
            </w:r>
          </w:p>
        </w:tc>
        <w:tc>
          <w:tcPr>
            <w:tcW w:w="214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Данные мониторинга технического состояния эксплуатирующей организацией</w:t>
            </w:r>
          </w:p>
        </w:tc>
        <w:tc>
          <w:tcPr>
            <w:tcW w:w="4950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200A1B">
        <w:tc>
          <w:tcPr>
            <w:tcW w:w="66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815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2145" w:type="dxa"/>
            <w:vMerge/>
          </w:tcPr>
          <w:p w:rsidR="00200A1B" w:rsidRDefault="00200A1B"/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</w:tr>
      <w:tr w:rsidR="00200A1B"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8" w:name="P878"/>
      <w:bookmarkEnd w:id="18"/>
      <w:r>
        <w:t>&lt;*&gt; Код водохозяйственной системы в ведомственной системе кодирования.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19" w:name="P879"/>
      <w:bookmarkEnd w:id="19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5.3. Сведения о состоянии эксплуатируемых</w:t>
      </w:r>
    </w:p>
    <w:p w:rsidR="00200A1B" w:rsidRDefault="00200A1B">
      <w:pPr>
        <w:pStyle w:val="ConsPlusNormal"/>
        <w:jc w:val="center"/>
      </w:pPr>
      <w:r>
        <w:t>гидротехнических сооружений за ____ год</w:t>
      </w:r>
    </w:p>
    <w:p w:rsidR="00200A1B" w:rsidRDefault="00200A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660"/>
        <w:gridCol w:w="1320"/>
        <w:gridCol w:w="1485"/>
        <w:gridCol w:w="1485"/>
        <w:gridCol w:w="990"/>
        <w:gridCol w:w="2310"/>
        <w:gridCol w:w="1320"/>
        <w:gridCol w:w="1980"/>
        <w:gridCol w:w="1155"/>
        <w:gridCol w:w="1980"/>
      </w:tblGrid>
      <w:tr w:rsidR="00200A1B"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198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Местоположение (координаты) ГТС</w:t>
            </w:r>
          </w:p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231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Наличие декларации безопасности ГТС, реквизиты, срок действия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Оценка уровня безопасности ГТС</w:t>
            </w:r>
          </w:p>
        </w:tc>
        <w:tc>
          <w:tcPr>
            <w:tcW w:w="5115" w:type="dxa"/>
            <w:gridSpan w:val="3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200A1B">
        <w:trPr>
          <w:trHeight w:val="450"/>
        </w:trPr>
        <w:tc>
          <w:tcPr>
            <w:tcW w:w="1155" w:type="dxa"/>
            <w:vMerge/>
          </w:tcPr>
          <w:p w:rsidR="00200A1B" w:rsidRDefault="00200A1B"/>
        </w:tc>
        <w:tc>
          <w:tcPr>
            <w:tcW w:w="66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ГТС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водохозяйственного участка </w:t>
            </w:r>
            <w:hyperlink w:anchor="P9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231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5115" w:type="dxa"/>
            <w:gridSpan w:val="3"/>
            <w:vMerge/>
          </w:tcPr>
          <w:p w:rsidR="00200A1B" w:rsidRDefault="00200A1B"/>
        </w:tc>
      </w:tr>
      <w:tr w:rsidR="00200A1B">
        <w:tc>
          <w:tcPr>
            <w:tcW w:w="1155" w:type="dxa"/>
            <w:vMerge/>
          </w:tcPr>
          <w:p w:rsidR="00200A1B" w:rsidRDefault="00200A1B"/>
        </w:tc>
        <w:tc>
          <w:tcPr>
            <w:tcW w:w="66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2310" w:type="dxa"/>
            <w:vMerge/>
          </w:tcPr>
          <w:p w:rsidR="00200A1B" w:rsidRDefault="00200A1B"/>
        </w:tc>
        <w:tc>
          <w:tcPr>
            <w:tcW w:w="1320" w:type="dxa"/>
            <w:vMerge/>
          </w:tcPr>
          <w:p w:rsidR="00200A1B" w:rsidRDefault="00200A1B"/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200A1B"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</w:tr>
      <w:tr w:rsidR="00200A1B"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0" w:name="P921"/>
      <w:bookmarkEnd w:id="20"/>
      <w:r>
        <w:t>&lt;*&gt; Код регистрации сооружения в Российском регистре гидротехнических сооружений.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1" w:name="P922"/>
      <w:bookmarkEnd w:id="21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1"/>
      </w:pPr>
      <w:r>
        <w:t>6. Представление сведений собственниками водных</w:t>
      </w:r>
    </w:p>
    <w:p w:rsidR="00200A1B" w:rsidRDefault="00200A1B">
      <w:pPr>
        <w:pStyle w:val="ConsPlusNormal"/>
        <w:jc w:val="center"/>
      </w:pPr>
      <w:r>
        <w:lastRenderedPageBreak/>
        <w:t>объектов и водопользователями</w:t>
      </w:r>
    </w:p>
    <w:p w:rsidR="00200A1B" w:rsidRDefault="00200A1B">
      <w:pPr>
        <w:pStyle w:val="ConsPlusNormal"/>
        <w:jc w:val="center"/>
      </w:pPr>
    </w:p>
    <w:p w:rsidR="00200A1B" w:rsidRDefault="00200A1B">
      <w:pPr>
        <w:pStyle w:val="ConsPlusNormal"/>
        <w:jc w:val="center"/>
        <w:outlineLvl w:val="2"/>
      </w:pPr>
      <w:r>
        <w:t>Форма 6.1. Данные наблюдений за водными объектами</w:t>
      </w:r>
    </w:p>
    <w:p w:rsidR="00200A1B" w:rsidRDefault="00200A1B">
      <w:pPr>
        <w:pStyle w:val="ConsPlusNormal"/>
        <w:jc w:val="center"/>
      </w:pPr>
      <w:r>
        <w:t>(их морфометрическими особенностями) за ____ год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nformat"/>
        <w:jc w:val="both"/>
      </w:pPr>
      <w:r>
        <w:t>Наименование ______________________________________________________________</w:t>
      </w:r>
    </w:p>
    <w:p w:rsidR="00200A1B" w:rsidRDefault="00200A1B">
      <w:pPr>
        <w:pStyle w:val="ConsPlusNonformat"/>
        <w:jc w:val="both"/>
      </w:pPr>
      <w:r>
        <w:t>Почтовый адрес ____________________________________________________________</w:t>
      </w:r>
    </w:p>
    <w:p w:rsidR="00200A1B" w:rsidRDefault="00200A1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200A1B" w:rsidRDefault="00200A1B">
      <w:pPr>
        <w:pStyle w:val="ConsPlusNonformat"/>
        <w:jc w:val="both"/>
      </w:pPr>
      <w:r>
        <w:t>ИНН _______________________________________________________________________</w:t>
      </w:r>
    </w:p>
    <w:p w:rsidR="00200A1B" w:rsidRDefault="00200A1B">
      <w:pPr>
        <w:pStyle w:val="ConsPlusNonformat"/>
        <w:jc w:val="both"/>
      </w:pPr>
      <w:r>
        <w:t>Бассейновый округ _________________________________________________________</w:t>
      </w:r>
    </w:p>
    <w:p w:rsidR="00200A1B" w:rsidRDefault="00200A1B">
      <w:pPr>
        <w:pStyle w:val="ConsPlusNonformat"/>
        <w:jc w:val="both"/>
      </w:pPr>
      <w:r>
        <w:t>Наименование субъекта Российской Федерации ________________________________</w:t>
      </w:r>
    </w:p>
    <w:p w:rsidR="00200A1B" w:rsidRDefault="00200A1B">
      <w:pPr>
        <w:pStyle w:val="ConsPlusNonformat"/>
        <w:jc w:val="both"/>
      </w:pPr>
      <w:r>
        <w:t>Наименование и код гидрографической единицы _______________________________</w:t>
      </w:r>
    </w:p>
    <w:p w:rsidR="00200A1B" w:rsidRDefault="00200A1B">
      <w:pPr>
        <w:pStyle w:val="ConsPlusNonformat"/>
        <w:jc w:val="both"/>
      </w:pPr>
      <w:r>
        <w:t>Водохозяйственный участок и его код _______________________________________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25"/>
        <w:gridCol w:w="1155"/>
        <w:gridCol w:w="990"/>
        <w:gridCol w:w="1155"/>
        <w:gridCol w:w="990"/>
        <w:gridCol w:w="990"/>
        <w:gridCol w:w="990"/>
        <w:gridCol w:w="1155"/>
        <w:gridCol w:w="990"/>
        <w:gridCol w:w="1155"/>
        <w:gridCol w:w="1155"/>
        <w:gridCol w:w="825"/>
        <w:gridCol w:w="1320"/>
        <w:gridCol w:w="1320"/>
        <w:gridCol w:w="1320"/>
        <w:gridCol w:w="1320"/>
      </w:tblGrid>
      <w:tr w:rsidR="00200A1B"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Номер створа, "0" графика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Координаты створа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Дата наблюдений</w:t>
            </w:r>
          </w:p>
        </w:tc>
        <w:tc>
          <w:tcPr>
            <w:tcW w:w="6270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Водоток</w:t>
            </w:r>
          </w:p>
        </w:tc>
        <w:tc>
          <w:tcPr>
            <w:tcW w:w="5940" w:type="dxa"/>
            <w:gridSpan w:val="5"/>
          </w:tcPr>
          <w:p w:rsidR="00200A1B" w:rsidRDefault="00200A1B">
            <w:pPr>
              <w:pStyle w:val="ConsPlusNormal"/>
              <w:jc w:val="center"/>
            </w:pPr>
            <w:r>
              <w:t>Водоем</w:t>
            </w:r>
          </w:p>
        </w:tc>
        <w:tc>
          <w:tcPr>
            <w:tcW w:w="13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Особые отметки </w:t>
            </w:r>
            <w:hyperlink w:anchor="P10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00A1B">
        <w:tc>
          <w:tcPr>
            <w:tcW w:w="990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Максималь ная глубина, 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Минимальная глубина, 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Средняя глубина, м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Уровень над "0" графика, м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Скорость течения, м/с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Расход воды, м3/с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Площадь акватории, км2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Объем, тыс. м3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Максимальная глубина, м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Средняя глубина, м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Уровень над "0" графика, м</w:t>
            </w:r>
          </w:p>
        </w:tc>
        <w:tc>
          <w:tcPr>
            <w:tcW w:w="1320" w:type="dxa"/>
            <w:vMerge/>
          </w:tcPr>
          <w:p w:rsidR="00200A1B" w:rsidRDefault="00200A1B"/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</w:tr>
      <w:tr w:rsidR="00200A1B"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2" w:name="P1011"/>
      <w:bookmarkEnd w:id="22"/>
      <w:r>
        <w:t>&lt;*&gt; При ведении мониторинга по согласованной с исполнительным органом или органом местного самоуправления программе в графе отражаются обобщенные данные таких наблюдений.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6.2. Сведения о состоянии водоохранных</w:t>
      </w:r>
    </w:p>
    <w:p w:rsidR="00200A1B" w:rsidRDefault="00200A1B">
      <w:pPr>
        <w:pStyle w:val="ConsPlusNormal"/>
        <w:jc w:val="center"/>
      </w:pPr>
      <w:r>
        <w:t>зон водных объектов за ____ год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nformat"/>
        <w:jc w:val="both"/>
      </w:pPr>
      <w:r>
        <w:t>Наименование ______________________________________________________________</w:t>
      </w:r>
    </w:p>
    <w:p w:rsidR="00200A1B" w:rsidRDefault="00200A1B">
      <w:pPr>
        <w:pStyle w:val="ConsPlusNonformat"/>
        <w:jc w:val="both"/>
      </w:pPr>
      <w:r>
        <w:lastRenderedPageBreak/>
        <w:t>Почтовый адрес ____________________________________________________________</w:t>
      </w:r>
    </w:p>
    <w:p w:rsidR="00200A1B" w:rsidRDefault="00200A1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200A1B" w:rsidRDefault="00200A1B">
      <w:pPr>
        <w:pStyle w:val="ConsPlusNonformat"/>
        <w:jc w:val="both"/>
      </w:pPr>
      <w:r>
        <w:t>ИНН _______________________________________________________________________</w:t>
      </w:r>
    </w:p>
    <w:p w:rsidR="00200A1B" w:rsidRDefault="00200A1B">
      <w:pPr>
        <w:pStyle w:val="ConsPlusNonformat"/>
        <w:jc w:val="both"/>
      </w:pPr>
      <w:r>
        <w:t>Бассейновый округ _________________________________________________________</w:t>
      </w:r>
    </w:p>
    <w:p w:rsidR="00200A1B" w:rsidRDefault="00200A1B">
      <w:pPr>
        <w:pStyle w:val="ConsPlusNonformat"/>
        <w:jc w:val="both"/>
      </w:pPr>
      <w:r>
        <w:t>Наименование субъекта Российской Федерации ________________________________</w:t>
      </w:r>
    </w:p>
    <w:p w:rsidR="00200A1B" w:rsidRDefault="00200A1B">
      <w:pPr>
        <w:pStyle w:val="ConsPlusNonformat"/>
        <w:jc w:val="both"/>
      </w:pPr>
      <w:r>
        <w:t>Наименование и код гидрографической единицы _______________________________</w:t>
      </w:r>
    </w:p>
    <w:p w:rsidR="00200A1B" w:rsidRDefault="00200A1B">
      <w:pPr>
        <w:pStyle w:val="ConsPlusNonformat"/>
        <w:jc w:val="both"/>
      </w:pPr>
      <w:r>
        <w:t>Водохозяйственный участок и его код _______________________________________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825"/>
        <w:gridCol w:w="1980"/>
        <w:gridCol w:w="990"/>
        <w:gridCol w:w="1155"/>
        <w:gridCol w:w="1485"/>
        <w:gridCol w:w="1650"/>
        <w:gridCol w:w="990"/>
        <w:gridCol w:w="2145"/>
        <w:gridCol w:w="990"/>
        <w:gridCol w:w="1980"/>
        <w:gridCol w:w="1650"/>
        <w:gridCol w:w="2145"/>
      </w:tblGrid>
      <w:tr w:rsidR="00200A1B"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объекта, параметры водоохранной зоны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9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Местоположение участка, пункта проведения наблюдений (географические координаты)</w:t>
            </w:r>
          </w:p>
        </w:tc>
        <w:tc>
          <w:tcPr>
            <w:tcW w:w="99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Виды наблюдений</w:t>
            </w:r>
          </w:p>
        </w:tc>
        <w:tc>
          <w:tcPr>
            <w:tcW w:w="115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Дата проведения наблюдений</w:t>
            </w:r>
          </w:p>
        </w:tc>
        <w:tc>
          <w:tcPr>
            <w:tcW w:w="313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Эрозионные процессы</w:t>
            </w:r>
          </w:p>
        </w:tc>
        <w:tc>
          <w:tcPr>
            <w:tcW w:w="9900" w:type="dxa"/>
            <w:gridSpan w:val="6"/>
          </w:tcPr>
          <w:p w:rsidR="00200A1B" w:rsidRDefault="00200A1B">
            <w:pPr>
              <w:pStyle w:val="ConsPlusNormal"/>
              <w:jc w:val="center"/>
            </w:pPr>
            <w:r>
              <w:t>Экосистемы водоохранных зон</w:t>
            </w:r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Густота эрозионной сети, l, (км/км2) (м/м2)</w:t>
            </w:r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Изменение эрозионной сети, Дельтаl, км/(м)</w:t>
            </w:r>
          </w:p>
        </w:tc>
        <w:tc>
          <w:tcPr>
            <w:tcW w:w="313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Залуженные участки</w:t>
            </w:r>
          </w:p>
        </w:tc>
        <w:tc>
          <w:tcPr>
            <w:tcW w:w="2970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Участки под кустарниковой растительностью</w:t>
            </w:r>
          </w:p>
        </w:tc>
        <w:tc>
          <w:tcPr>
            <w:tcW w:w="3795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Участки под древесной и древесно-кустарниковой растительностью</w:t>
            </w:r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1980" w:type="dxa"/>
            <w:vMerge/>
          </w:tcPr>
          <w:p w:rsidR="00200A1B" w:rsidRDefault="00200A1B"/>
        </w:tc>
        <w:tc>
          <w:tcPr>
            <w:tcW w:w="990" w:type="dxa"/>
            <w:vMerge/>
          </w:tcPr>
          <w:p w:rsidR="00200A1B" w:rsidRDefault="00200A1B"/>
        </w:tc>
        <w:tc>
          <w:tcPr>
            <w:tcW w:w="1155" w:type="dxa"/>
            <w:vMerge/>
          </w:tcPr>
          <w:p w:rsidR="00200A1B" w:rsidRDefault="00200A1B"/>
        </w:tc>
        <w:tc>
          <w:tcPr>
            <w:tcW w:w="1485" w:type="dxa"/>
            <w:vMerge/>
          </w:tcPr>
          <w:p w:rsidR="00200A1B" w:rsidRDefault="00200A1B"/>
        </w:tc>
        <w:tc>
          <w:tcPr>
            <w:tcW w:w="1650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28" style="width:14.25pt;height:18.75pt" coordsize="" o:spt="100" adj="0,,0" path="" filled="f" stroked="f">
                  <v:stroke joinstyle="miter"/>
                  <v:imagedata r:id="rId36" o:title="base_1_178487_32771"/>
                  <v:formulas/>
                  <v:path o:connecttype="segments"/>
                </v:shape>
              </w:pict>
            </w:r>
            <w:r>
              <w:t>, км2 (м2)</w:t>
            </w:r>
            <w:proofErr w:type="gramStart"/>
            <w:r>
              <w:t xml:space="preserve">, </w:t>
            </w:r>
            <w:r w:rsidRPr="003970B7">
              <w:rPr>
                <w:position w:val="-22"/>
              </w:rPr>
              <w:pict>
                <v:shape id="_x0000_i1029" style="width:17.25pt;height:33.75pt" coordsize="" o:spt="100" adj="0,,0" path="" filled="f" stroked="f">
                  <v:stroke joinstyle="miter"/>
                  <v:imagedata r:id="rId37" o:title="base_1_178487_32772"/>
                  <v:formulas/>
                  <v:path o:connecttype="segments"/>
                </v:shape>
              </w:pict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Изменение площади Дельта</w:t>
            </w:r>
            <w:r w:rsidRPr="003970B7">
              <w:rPr>
                <w:position w:val="-7"/>
              </w:rPr>
              <w:pict>
                <v:shape id="_x0000_i1030" style="width:14.25pt;height:18.75pt" coordsize="" o:spt="100" adj="0,,0" path="" filled="f" stroked="f">
                  <v:stroke joinstyle="miter"/>
                  <v:imagedata r:id="rId38" o:title="base_1_178487_32773"/>
                  <v:formulas/>
                  <v:path o:connecttype="segments"/>
                </v:shape>
              </w:pict>
            </w:r>
            <w:r>
              <w:t>, км2 (м2), % (причины)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31" style="width:15.75pt;height:18.75pt" coordsize="" o:spt="100" adj="0,,0" path="" filled="f" stroked="f">
                  <v:stroke joinstyle="miter"/>
                  <v:imagedata r:id="rId39" o:title="base_1_178487_32774"/>
                  <v:formulas/>
                  <v:path o:connecttype="segments"/>
                </v:shape>
              </w:pict>
            </w:r>
            <w:r>
              <w:t>, км2 (м2)</w:t>
            </w:r>
            <w:proofErr w:type="gramStart"/>
            <w:r>
              <w:t xml:space="preserve">, </w:t>
            </w:r>
            <w:r w:rsidRPr="003970B7">
              <w:rPr>
                <w:position w:val="-22"/>
              </w:rPr>
              <w:pict>
                <v:shape id="_x0000_i1032" style="width:18.75pt;height:33.75pt" coordsize="" o:spt="100" adj="0,,0" path="" filled="f" stroked="f">
                  <v:stroke joinstyle="miter"/>
                  <v:imagedata r:id="rId40" o:title="base_1_178487_32775"/>
                  <v:formulas/>
                  <v:path o:connecttype="segments"/>
                </v:shape>
              </w:pict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Изменение площади Дельта</w:t>
            </w:r>
            <w:r w:rsidRPr="003970B7">
              <w:rPr>
                <w:position w:val="-7"/>
              </w:rPr>
              <w:pict>
                <v:shape id="_x0000_i1033" style="width:15.75pt;height:18.75pt" coordsize="" o:spt="100" adj="0,,0" path="" filled="f" stroked="f">
                  <v:stroke joinstyle="miter"/>
                  <v:imagedata r:id="rId41" o:title="base_1_178487_32776"/>
                  <v:formulas/>
                  <v:path o:connecttype="segments"/>
                </v:shape>
              </w:pict>
            </w:r>
            <w:r>
              <w:t>, км2 (м2), % (причины)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9"/>
              </w:rPr>
              <w:pict>
                <v:shape id="_x0000_i1034" style="width:15.75pt;height:20.25pt" coordsize="" o:spt="100" adj="0,,0" path="" filled="f" stroked="f">
                  <v:stroke joinstyle="miter"/>
                  <v:imagedata r:id="rId42" o:title="base_1_178487_32777"/>
                  <v:formulas/>
                  <v:path o:connecttype="segments"/>
                </v:shape>
              </w:pict>
            </w:r>
            <w:r>
              <w:t>, км2 (м2)</w:t>
            </w:r>
            <w:proofErr w:type="gramStart"/>
            <w:r>
              <w:t xml:space="preserve">, </w:t>
            </w:r>
            <w:r w:rsidRPr="003970B7">
              <w:rPr>
                <w:position w:val="-22"/>
              </w:rPr>
              <w:pict>
                <v:shape id="_x0000_i1035" style="width:17.25pt;height:33.75pt" coordsize="" o:spt="100" adj="0,,0" path="" filled="f" stroked="f">
                  <v:stroke joinstyle="miter"/>
                  <v:imagedata r:id="rId43" o:title="base_1_178487_32778"/>
                  <v:formulas/>
                  <v:path o:connecttype="segments"/>
                </v:shape>
              </w:pict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Изменение площади Дельта</w:t>
            </w:r>
            <w:r w:rsidRPr="003970B7">
              <w:rPr>
                <w:position w:val="-9"/>
              </w:rPr>
              <w:pict>
                <v:shape id="_x0000_i1036" style="width:15.75pt;height:20.25pt" coordsize="" o:spt="100" adj="0,,0" path="" filled="f" stroked="f">
                  <v:stroke joinstyle="miter"/>
                  <v:imagedata r:id="rId44" o:title="base_1_178487_32779"/>
                  <v:formulas/>
                  <v:path o:connecttype="segments"/>
                </v:shape>
              </w:pict>
            </w:r>
            <w:r>
              <w:t>, км2 (м2), % (причины)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Дата 1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37" style="width:9.75pt;height:18.75pt" coordsize="" o:spt="100" adj="0,,0" path="" filled="f" stroked="f">
                  <v:stroke joinstyle="miter"/>
                  <v:imagedata r:id="rId45" o:title="base_1_178487_32780"/>
                  <v:formulas/>
                  <v:path o:connecttype="segments"/>
                </v:shape>
              </w:pict>
            </w:r>
          </w:p>
        </w:tc>
        <w:tc>
          <w:tcPr>
            <w:tcW w:w="165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38" style="width:30.75pt;height:18.75pt" coordsize="" o:spt="100" adj="0,,0" path="" filled="f" stroked="f">
                  <v:stroke joinstyle="miter"/>
                  <v:imagedata r:id="rId46" o:title="base_1_178487_32781"/>
                  <v:formulas/>
                  <v:path o:connecttype="segments"/>
                </v:shape>
              </w:pic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39" style="width:22.5pt;height:18.75pt" coordsize="" o:spt="100" adj="0,,0" path="" filled="f" stroked="f">
                  <v:stroke joinstyle="miter"/>
                  <v:imagedata r:id="rId47" o:title="base_1_178487_32782"/>
                  <v:formulas/>
                  <v:path o:connecttype="segments"/>
                </v:shape>
              </w:pict>
            </w:r>
          </w:p>
        </w:tc>
        <w:tc>
          <w:tcPr>
            <w:tcW w:w="214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40" style="width:55.5pt;height:18.75pt" coordsize="" o:spt="100" adj="0,,0" path="" filled="f" stroked="f">
                  <v:stroke joinstyle="miter"/>
                  <v:imagedata r:id="rId48" o:title="base_1_178487_32783"/>
                  <v:formulas/>
                  <v:path o:connecttype="segments"/>
                </v:shape>
              </w:pic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41" style="width:23.25pt;height:18.75pt" coordsize="" o:spt="100" adj="0,,0" path="" filled="f" stroked="f">
                  <v:stroke joinstyle="miter"/>
                  <v:imagedata r:id="rId49" o:title="base_1_178487_32784"/>
                  <v:formulas/>
                  <v:path o:connecttype="segments"/>
                </v:shape>
              </w:pict>
            </w:r>
          </w:p>
        </w:tc>
        <w:tc>
          <w:tcPr>
            <w:tcW w:w="198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42" style="width:57pt;height:18.75pt" coordsize="" o:spt="100" adj="0,,0" path="" filled="f" stroked="f">
                  <v:stroke joinstyle="miter"/>
                  <v:imagedata r:id="rId50" o:title="base_1_178487_32785"/>
                  <v:formulas/>
                  <v:path o:connecttype="segments"/>
                </v:shape>
              </w:pic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9"/>
              </w:rPr>
              <w:pict>
                <v:shape id="_x0000_i1043" style="width:23.25pt;height:20.25pt" coordsize="" o:spt="100" adj="0,,0" path="" filled="f" stroked="f">
                  <v:stroke joinstyle="miter"/>
                  <v:imagedata r:id="rId51" o:title="base_1_178487_32786"/>
                  <v:formulas/>
                  <v:path o:connecttype="segments"/>
                </v:shape>
              </w:pict>
            </w:r>
          </w:p>
        </w:tc>
        <w:tc>
          <w:tcPr>
            <w:tcW w:w="214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9"/>
              </w:rPr>
              <w:pict>
                <v:shape id="_x0000_i1044" style="width:57pt;height:20.25pt" coordsize="" o:spt="100" adj="0,,0" path="" filled="f" stroked="f">
                  <v:stroke joinstyle="miter"/>
                  <v:imagedata r:id="rId52" o:title="base_1_178487_32787"/>
                  <v:formulas/>
                  <v:path o:connecttype="segments"/>
                </v:shape>
              </w:pic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  <w:r>
              <w:t>Дата 2</w:t>
            </w: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45" style="width:10.5pt;height:18.75pt" coordsize="" o:spt="100" adj="0,,0" path="" filled="f" stroked="f">
                  <v:stroke joinstyle="miter"/>
                  <v:imagedata r:id="rId53" o:title="base_1_178487_32788"/>
                  <v:formulas/>
                  <v:path o:connecttype="segments"/>
                </v:shape>
              </w:pict>
            </w:r>
          </w:p>
        </w:tc>
        <w:tc>
          <w:tcPr>
            <w:tcW w:w="1650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46" style="width:23.25pt;height:18.75pt" coordsize="" o:spt="100" adj="0,,0" path="" filled="f" stroked="f">
                  <v:stroke joinstyle="miter"/>
                  <v:imagedata r:id="rId54" o:title="base_1_178487_32789"/>
                  <v:formulas/>
                  <v:path o:connecttype="segments"/>
                </v:shape>
              </w:pict>
            </w:r>
          </w:p>
        </w:tc>
        <w:tc>
          <w:tcPr>
            <w:tcW w:w="2145" w:type="dxa"/>
            <w:vMerge/>
          </w:tcPr>
          <w:p w:rsidR="00200A1B" w:rsidRDefault="00200A1B"/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7"/>
              </w:rPr>
              <w:pict>
                <v:shape id="_x0000_i1047" style="width:25.5pt;height:18.75pt" coordsize="" o:spt="100" adj="0,,0" path="" filled="f" stroked="f">
                  <v:stroke joinstyle="miter"/>
                  <v:imagedata r:id="rId55" o:title="base_1_178487_32790"/>
                  <v:formulas/>
                  <v:path o:connecttype="segments"/>
                </v:shape>
              </w:pict>
            </w:r>
          </w:p>
        </w:tc>
        <w:tc>
          <w:tcPr>
            <w:tcW w:w="1980" w:type="dxa"/>
            <w:vMerge/>
          </w:tcPr>
          <w:p w:rsidR="00200A1B" w:rsidRDefault="00200A1B"/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 w:rsidRPr="003970B7">
              <w:rPr>
                <w:position w:val="-9"/>
              </w:rPr>
              <w:pict>
                <v:shape id="_x0000_i1048" style="width:24pt;height:20.25pt" coordsize="" o:spt="100" adj="0,,0" path="" filled="f" stroked="f">
                  <v:stroke joinstyle="miter"/>
                  <v:imagedata r:id="rId56" o:title="base_1_178487_32791"/>
                  <v:formulas/>
                  <v:path o:connecttype="segments"/>
                </v:shape>
              </w:pict>
            </w:r>
          </w:p>
        </w:tc>
        <w:tc>
          <w:tcPr>
            <w:tcW w:w="2145" w:type="dxa"/>
            <w:vMerge/>
          </w:tcPr>
          <w:p w:rsidR="00200A1B" w:rsidRDefault="00200A1B"/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sectPr w:rsidR="00200A1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Примечание:</w:t>
      </w:r>
    </w:p>
    <w:p w:rsidR="00200A1B" w:rsidRDefault="00200A1B">
      <w:pPr>
        <w:pStyle w:val="ConsPlusNormal"/>
        <w:spacing w:before="220"/>
        <w:ind w:firstLine="540"/>
        <w:jc w:val="both"/>
      </w:pPr>
      <w:r>
        <w:t>S - общая площадь исследуемого участка водоохранной зоны</w:t>
      </w:r>
    </w:p>
    <w:p w:rsidR="00200A1B" w:rsidRDefault="00200A1B">
      <w:pPr>
        <w:pStyle w:val="ConsPlusNonformat"/>
        <w:spacing w:before="200"/>
        <w:jc w:val="both"/>
      </w:pPr>
      <w:r>
        <w:t xml:space="preserve">    </w:t>
      </w:r>
      <w:proofErr w:type="gramStart"/>
      <w:r>
        <w:t>S  -</w:t>
      </w:r>
      <w:proofErr w:type="gramEnd"/>
      <w:r>
        <w:t xml:space="preserve"> площадь залуженных участков</w:t>
      </w:r>
    </w:p>
    <w:p w:rsidR="00200A1B" w:rsidRDefault="00200A1B">
      <w:pPr>
        <w:pStyle w:val="ConsPlusNonformat"/>
        <w:jc w:val="both"/>
      </w:pPr>
      <w:r>
        <w:t xml:space="preserve">     1</w:t>
      </w:r>
    </w:p>
    <w:p w:rsidR="00200A1B" w:rsidRDefault="00200A1B">
      <w:pPr>
        <w:pStyle w:val="ConsPlusNonformat"/>
        <w:jc w:val="both"/>
      </w:pPr>
      <w:r>
        <w:t xml:space="preserve">    </w:t>
      </w:r>
      <w:proofErr w:type="gramStart"/>
      <w:r>
        <w:t>S  -</w:t>
      </w:r>
      <w:proofErr w:type="gramEnd"/>
      <w:r>
        <w:t xml:space="preserve"> площадь участков под кустарниковой растительностью</w:t>
      </w:r>
    </w:p>
    <w:p w:rsidR="00200A1B" w:rsidRDefault="00200A1B">
      <w:pPr>
        <w:pStyle w:val="ConsPlusNonformat"/>
        <w:jc w:val="both"/>
      </w:pPr>
      <w:r>
        <w:t xml:space="preserve">     2</w:t>
      </w:r>
    </w:p>
    <w:p w:rsidR="00200A1B" w:rsidRDefault="00200A1B">
      <w:pPr>
        <w:pStyle w:val="ConsPlusNonformat"/>
        <w:jc w:val="both"/>
      </w:pPr>
      <w:r>
        <w:t xml:space="preserve">    S    -   площадь   участков   </w:t>
      </w:r>
      <w:proofErr w:type="gramStart"/>
      <w:r>
        <w:t>под  древесной</w:t>
      </w:r>
      <w:proofErr w:type="gramEnd"/>
      <w:r>
        <w:t xml:space="preserve">  и  древесно-кустарниковой</w:t>
      </w:r>
    </w:p>
    <w:p w:rsidR="00200A1B" w:rsidRDefault="00200A1B">
      <w:pPr>
        <w:pStyle w:val="ConsPlusNonformat"/>
        <w:jc w:val="both"/>
      </w:pPr>
      <w:r>
        <w:t xml:space="preserve">     3</w:t>
      </w:r>
    </w:p>
    <w:p w:rsidR="00200A1B" w:rsidRDefault="00200A1B">
      <w:pPr>
        <w:pStyle w:val="ConsPlusNonformat"/>
        <w:jc w:val="both"/>
      </w:pPr>
      <w:r>
        <w:t>растительностью</w:t>
      </w: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6.3. Сведения о режиме использования водоохранных</w:t>
      </w:r>
    </w:p>
    <w:p w:rsidR="00200A1B" w:rsidRDefault="00200A1B">
      <w:pPr>
        <w:pStyle w:val="ConsPlusNormal"/>
        <w:jc w:val="center"/>
      </w:pPr>
      <w:r>
        <w:t>зон водных объектов за ____ год</w:t>
      </w:r>
    </w:p>
    <w:p w:rsidR="00200A1B" w:rsidRDefault="00200A1B">
      <w:pPr>
        <w:pStyle w:val="ConsPlusNormal"/>
        <w:ind w:firstLine="540"/>
        <w:jc w:val="both"/>
      </w:pPr>
    </w:p>
    <w:p w:rsidR="00200A1B" w:rsidRDefault="00200A1B">
      <w:pPr>
        <w:pStyle w:val="ConsPlusNonformat"/>
        <w:jc w:val="both"/>
      </w:pPr>
      <w:r>
        <w:t>Наименование ______________________________________________________________</w:t>
      </w:r>
    </w:p>
    <w:p w:rsidR="00200A1B" w:rsidRDefault="00200A1B">
      <w:pPr>
        <w:pStyle w:val="ConsPlusNonformat"/>
        <w:jc w:val="both"/>
      </w:pPr>
      <w:r>
        <w:t>Почтовый адрес ____________________________________________________________</w:t>
      </w:r>
    </w:p>
    <w:p w:rsidR="00200A1B" w:rsidRDefault="00200A1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200A1B" w:rsidRDefault="00200A1B">
      <w:pPr>
        <w:pStyle w:val="ConsPlusNonformat"/>
        <w:jc w:val="both"/>
      </w:pPr>
      <w:r>
        <w:t>ИНН _______________________________________________________________________</w:t>
      </w:r>
    </w:p>
    <w:p w:rsidR="00200A1B" w:rsidRDefault="00200A1B">
      <w:pPr>
        <w:pStyle w:val="ConsPlusNonformat"/>
        <w:jc w:val="both"/>
      </w:pPr>
      <w:r>
        <w:t>Бассейновый округ _________________________________________________________</w:t>
      </w:r>
    </w:p>
    <w:p w:rsidR="00200A1B" w:rsidRDefault="00200A1B">
      <w:pPr>
        <w:pStyle w:val="ConsPlusNonformat"/>
        <w:jc w:val="both"/>
      </w:pPr>
      <w:r>
        <w:t>Наименование субъекта Российской Федерации ________________________________</w:t>
      </w:r>
    </w:p>
    <w:p w:rsidR="00200A1B" w:rsidRDefault="00200A1B">
      <w:pPr>
        <w:pStyle w:val="ConsPlusNonformat"/>
        <w:jc w:val="both"/>
      </w:pPr>
      <w:r>
        <w:t>Наименование и код гидрографической единицы _______________________________</w:t>
      </w:r>
    </w:p>
    <w:p w:rsidR="00200A1B" w:rsidRDefault="00200A1B">
      <w:pPr>
        <w:pStyle w:val="ConsPlusNonformat"/>
        <w:jc w:val="both"/>
      </w:pPr>
      <w:r>
        <w:t>Водохозяйственный участок и его код _______________________________________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825"/>
        <w:gridCol w:w="3135"/>
        <w:gridCol w:w="1815"/>
        <w:gridCol w:w="1815"/>
        <w:gridCol w:w="1650"/>
        <w:gridCol w:w="1980"/>
        <w:gridCol w:w="1815"/>
        <w:gridCol w:w="2145"/>
        <w:gridCol w:w="990"/>
      </w:tblGrid>
      <w:tr w:rsidR="00200A1B">
        <w:tc>
          <w:tcPr>
            <w:tcW w:w="148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2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313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Местоположение участка, объекта проведения проверки (географические координаты)</w:t>
            </w:r>
          </w:p>
        </w:tc>
        <w:tc>
          <w:tcPr>
            <w:tcW w:w="181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и реквизиты хозяйствующего субъекта</w:t>
            </w:r>
          </w:p>
        </w:tc>
        <w:tc>
          <w:tcPr>
            <w:tcW w:w="181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Вид хозяйственной или иной деятельности</w:t>
            </w:r>
          </w:p>
        </w:tc>
        <w:tc>
          <w:tcPr>
            <w:tcW w:w="8580" w:type="dxa"/>
            <w:gridSpan w:val="5"/>
          </w:tcPr>
          <w:p w:rsidR="00200A1B" w:rsidRDefault="00200A1B">
            <w:pPr>
              <w:pStyle w:val="ConsPlusNormal"/>
              <w:jc w:val="center"/>
            </w:pPr>
            <w:r>
              <w:t>Соблюдение режима использования водоохранных зон</w:t>
            </w:r>
          </w:p>
        </w:tc>
      </w:tr>
      <w:tr w:rsidR="00200A1B">
        <w:tc>
          <w:tcPr>
            <w:tcW w:w="1485" w:type="dxa"/>
            <w:vMerge/>
          </w:tcPr>
          <w:p w:rsidR="00200A1B" w:rsidRDefault="00200A1B"/>
        </w:tc>
        <w:tc>
          <w:tcPr>
            <w:tcW w:w="825" w:type="dxa"/>
            <w:vMerge/>
          </w:tcPr>
          <w:p w:rsidR="00200A1B" w:rsidRDefault="00200A1B"/>
        </w:tc>
        <w:tc>
          <w:tcPr>
            <w:tcW w:w="3135" w:type="dxa"/>
            <w:vMerge/>
          </w:tcPr>
          <w:p w:rsidR="00200A1B" w:rsidRDefault="00200A1B"/>
        </w:tc>
        <w:tc>
          <w:tcPr>
            <w:tcW w:w="1815" w:type="dxa"/>
            <w:vMerge/>
          </w:tcPr>
          <w:p w:rsidR="00200A1B" w:rsidRDefault="00200A1B"/>
        </w:tc>
        <w:tc>
          <w:tcPr>
            <w:tcW w:w="1815" w:type="dxa"/>
            <w:vMerge/>
          </w:tcPr>
          <w:p w:rsidR="00200A1B" w:rsidRDefault="00200A1B"/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Даты проведения проверки, основания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Заключение органов надзора по результатам проверки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Реквизиты и содержание выданных предписаний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Информация о выполнении предписаний, выданных при предыдущей проверке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</w:tr>
      <w:tr w:rsidR="00200A1B">
        <w:tc>
          <w:tcPr>
            <w:tcW w:w="148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200A1B" w:rsidRDefault="00200A1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1"/>
      </w:pPr>
      <w:r>
        <w:t>7. Представление сведений Федеральной службой</w:t>
      </w:r>
    </w:p>
    <w:p w:rsidR="00200A1B" w:rsidRDefault="00200A1B">
      <w:pPr>
        <w:pStyle w:val="ConsPlusNormal"/>
        <w:jc w:val="center"/>
      </w:pPr>
      <w:r>
        <w:t>по надзору в сфере природопользования</w:t>
      </w:r>
    </w:p>
    <w:p w:rsidR="00200A1B" w:rsidRDefault="00200A1B">
      <w:pPr>
        <w:pStyle w:val="ConsPlusNormal"/>
        <w:jc w:val="center"/>
      </w:pPr>
      <w:r>
        <w:t xml:space="preserve">(введен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Минприроды России от 30.03.2015 N 153)</w:t>
      </w: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7.1. Сведения, полученные при осуществлении</w:t>
      </w:r>
    </w:p>
    <w:p w:rsidR="00200A1B" w:rsidRDefault="00200A1B">
      <w:pPr>
        <w:pStyle w:val="ConsPlusNormal"/>
        <w:jc w:val="center"/>
      </w:pPr>
      <w:r>
        <w:t>государственного экологического надзора, за ____ год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392"/>
        <w:gridCol w:w="1022"/>
        <w:gridCol w:w="1258"/>
        <w:gridCol w:w="1119"/>
        <w:gridCol w:w="570"/>
        <w:gridCol w:w="1200"/>
        <w:gridCol w:w="845"/>
        <w:gridCol w:w="1003"/>
      </w:tblGrid>
      <w:tr w:rsidR="00200A1B">
        <w:tc>
          <w:tcPr>
            <w:tcW w:w="3681" w:type="dxa"/>
            <w:gridSpan w:val="3"/>
          </w:tcPr>
          <w:p w:rsidR="00200A1B" w:rsidRDefault="00200A1B">
            <w:pPr>
              <w:pStyle w:val="ConsPlusNormal"/>
              <w:jc w:val="center"/>
            </w:pPr>
            <w:r>
              <w:t>Сведения об объекте, осуществляющем сбросы сточных, в том числе дренажных, вод</w:t>
            </w:r>
          </w:p>
        </w:tc>
        <w:tc>
          <w:tcPr>
            <w:tcW w:w="1258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 - приемника сточных вод</w:t>
            </w:r>
          </w:p>
        </w:tc>
        <w:tc>
          <w:tcPr>
            <w:tcW w:w="1119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Код водохозяйственного участка </w:t>
            </w:r>
            <w:hyperlink w:anchor="P1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18" w:type="dxa"/>
            <w:gridSpan w:val="4"/>
          </w:tcPr>
          <w:p w:rsidR="00200A1B" w:rsidRDefault="00200A1B">
            <w:pPr>
              <w:pStyle w:val="ConsPlusNormal"/>
              <w:jc w:val="center"/>
            </w:pPr>
            <w:r>
              <w:t>Реквизиты разрешения на сброс загрязняющих веществ</w:t>
            </w:r>
          </w:p>
        </w:tc>
      </w:tr>
      <w:tr w:rsidR="00200A1B">
        <w:tc>
          <w:tcPr>
            <w:tcW w:w="1267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92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022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ИНН/ОГРН </w:t>
            </w:r>
            <w:hyperlink w:anchor="P1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8" w:type="dxa"/>
            <w:vMerge/>
          </w:tcPr>
          <w:p w:rsidR="00200A1B" w:rsidRDefault="00200A1B"/>
        </w:tc>
        <w:tc>
          <w:tcPr>
            <w:tcW w:w="1119" w:type="dxa"/>
            <w:vMerge/>
          </w:tcPr>
          <w:p w:rsidR="00200A1B" w:rsidRDefault="00200A1B"/>
        </w:tc>
        <w:tc>
          <w:tcPr>
            <w:tcW w:w="57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орган, выдавший разрешение</w:t>
            </w:r>
          </w:p>
        </w:tc>
        <w:tc>
          <w:tcPr>
            <w:tcW w:w="1848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200A1B">
        <w:tc>
          <w:tcPr>
            <w:tcW w:w="1267" w:type="dxa"/>
            <w:vMerge/>
          </w:tcPr>
          <w:p w:rsidR="00200A1B" w:rsidRDefault="00200A1B"/>
        </w:tc>
        <w:tc>
          <w:tcPr>
            <w:tcW w:w="1392" w:type="dxa"/>
            <w:vMerge/>
          </w:tcPr>
          <w:p w:rsidR="00200A1B" w:rsidRDefault="00200A1B"/>
        </w:tc>
        <w:tc>
          <w:tcPr>
            <w:tcW w:w="1022" w:type="dxa"/>
            <w:vMerge/>
          </w:tcPr>
          <w:p w:rsidR="00200A1B" w:rsidRDefault="00200A1B"/>
        </w:tc>
        <w:tc>
          <w:tcPr>
            <w:tcW w:w="1258" w:type="dxa"/>
            <w:vMerge/>
          </w:tcPr>
          <w:p w:rsidR="00200A1B" w:rsidRDefault="00200A1B"/>
        </w:tc>
        <w:tc>
          <w:tcPr>
            <w:tcW w:w="1119" w:type="dxa"/>
            <w:vMerge/>
          </w:tcPr>
          <w:p w:rsidR="00200A1B" w:rsidRDefault="00200A1B"/>
        </w:tc>
        <w:tc>
          <w:tcPr>
            <w:tcW w:w="570" w:type="dxa"/>
            <w:vMerge/>
          </w:tcPr>
          <w:p w:rsidR="00200A1B" w:rsidRDefault="00200A1B"/>
        </w:tc>
        <w:tc>
          <w:tcPr>
            <w:tcW w:w="1200" w:type="dxa"/>
            <w:vMerge/>
          </w:tcPr>
          <w:p w:rsidR="00200A1B" w:rsidRDefault="00200A1B"/>
        </w:tc>
        <w:tc>
          <w:tcPr>
            <w:tcW w:w="845" w:type="dxa"/>
          </w:tcPr>
          <w:p w:rsidR="00200A1B" w:rsidRDefault="00200A1B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1003" w:type="dxa"/>
          </w:tcPr>
          <w:p w:rsidR="00200A1B" w:rsidRDefault="00200A1B">
            <w:pPr>
              <w:pStyle w:val="ConsPlusNormal"/>
              <w:jc w:val="center"/>
            </w:pPr>
            <w:r>
              <w:t>до</w:t>
            </w:r>
          </w:p>
        </w:tc>
      </w:tr>
      <w:tr w:rsidR="00200A1B">
        <w:tc>
          <w:tcPr>
            <w:tcW w:w="1267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0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</w:tr>
      <w:tr w:rsidR="00200A1B">
        <w:tc>
          <w:tcPr>
            <w:tcW w:w="1267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392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22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58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119" w:type="dxa"/>
          </w:tcPr>
          <w:p w:rsidR="00200A1B" w:rsidRDefault="00200A1B">
            <w:pPr>
              <w:pStyle w:val="ConsPlusNormal"/>
            </w:pPr>
          </w:p>
        </w:tc>
        <w:tc>
          <w:tcPr>
            <w:tcW w:w="57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0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84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03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3" w:name="P1185"/>
      <w:bookmarkEnd w:id="23"/>
      <w:r>
        <w:t>&lt;*&gt; Заполняется при наличии.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4" w:name="P1186"/>
      <w:bookmarkEnd w:id="24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3"/>
        <w:gridCol w:w="1920"/>
        <w:gridCol w:w="1541"/>
        <w:gridCol w:w="1247"/>
        <w:gridCol w:w="1215"/>
        <w:gridCol w:w="1035"/>
        <w:gridCol w:w="1138"/>
      </w:tblGrid>
      <w:tr w:rsidR="00200A1B">
        <w:tc>
          <w:tcPr>
            <w:tcW w:w="1543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N организованного выпуска</w:t>
            </w:r>
          </w:p>
        </w:tc>
        <w:tc>
          <w:tcPr>
            <w:tcW w:w="192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Среднегодовой расход сточных, в том числе дренажных, вод, м3/час</w:t>
            </w:r>
          </w:p>
        </w:tc>
        <w:tc>
          <w:tcPr>
            <w:tcW w:w="1541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2462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Допустимая концентрация загрязняющего вещества на выпуске сточных, в том числе дренажных, вод, мг/дм3</w:t>
            </w:r>
          </w:p>
        </w:tc>
        <w:tc>
          <w:tcPr>
            <w:tcW w:w="2173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Разрешенный сброс загрязняющего вещества, т/год (на период действия разрешения на сброс)</w:t>
            </w:r>
          </w:p>
        </w:tc>
      </w:tr>
      <w:tr w:rsidR="00200A1B">
        <w:tc>
          <w:tcPr>
            <w:tcW w:w="1543" w:type="dxa"/>
            <w:vMerge/>
          </w:tcPr>
          <w:p w:rsidR="00200A1B" w:rsidRDefault="00200A1B"/>
        </w:tc>
        <w:tc>
          <w:tcPr>
            <w:tcW w:w="1920" w:type="dxa"/>
            <w:vMerge/>
          </w:tcPr>
          <w:p w:rsidR="00200A1B" w:rsidRDefault="00200A1B"/>
        </w:tc>
        <w:tc>
          <w:tcPr>
            <w:tcW w:w="1541" w:type="dxa"/>
            <w:vMerge/>
          </w:tcPr>
          <w:p w:rsidR="00200A1B" w:rsidRDefault="00200A1B"/>
        </w:tc>
        <w:tc>
          <w:tcPr>
            <w:tcW w:w="1247" w:type="dxa"/>
          </w:tcPr>
          <w:p w:rsidR="00200A1B" w:rsidRDefault="00200A1B">
            <w:pPr>
              <w:pStyle w:val="ConsPlusNormal"/>
              <w:jc w:val="center"/>
            </w:pPr>
            <w:r>
              <w:t>в пределах норматива</w:t>
            </w:r>
          </w:p>
        </w:tc>
        <w:tc>
          <w:tcPr>
            <w:tcW w:w="1215" w:type="dxa"/>
          </w:tcPr>
          <w:p w:rsidR="00200A1B" w:rsidRDefault="00200A1B">
            <w:pPr>
              <w:pStyle w:val="ConsPlusNormal"/>
              <w:jc w:val="center"/>
            </w:pPr>
            <w:r>
              <w:t>в пределах лимита сброса</w:t>
            </w:r>
          </w:p>
        </w:tc>
        <w:tc>
          <w:tcPr>
            <w:tcW w:w="1035" w:type="dxa"/>
          </w:tcPr>
          <w:p w:rsidR="00200A1B" w:rsidRDefault="00200A1B">
            <w:pPr>
              <w:pStyle w:val="ConsPlusNormal"/>
              <w:jc w:val="center"/>
            </w:pPr>
            <w:r>
              <w:t>в пределах норматива</w:t>
            </w:r>
          </w:p>
        </w:tc>
        <w:tc>
          <w:tcPr>
            <w:tcW w:w="1138" w:type="dxa"/>
          </w:tcPr>
          <w:p w:rsidR="00200A1B" w:rsidRDefault="00200A1B">
            <w:pPr>
              <w:pStyle w:val="ConsPlusNormal"/>
              <w:jc w:val="center"/>
            </w:pPr>
            <w:r>
              <w:t>в пределах лимита сброса</w:t>
            </w:r>
          </w:p>
        </w:tc>
      </w:tr>
      <w:tr w:rsidR="00200A1B">
        <w:tc>
          <w:tcPr>
            <w:tcW w:w="1543" w:type="dxa"/>
          </w:tcPr>
          <w:p w:rsidR="00200A1B" w:rsidRDefault="00200A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200A1B" w:rsidRDefault="00200A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41" w:type="dxa"/>
          </w:tcPr>
          <w:p w:rsidR="00200A1B" w:rsidRDefault="00200A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00A1B" w:rsidRDefault="00200A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15" w:type="dxa"/>
          </w:tcPr>
          <w:p w:rsidR="00200A1B" w:rsidRDefault="00200A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35" w:type="dxa"/>
          </w:tcPr>
          <w:p w:rsidR="00200A1B" w:rsidRDefault="00200A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8" w:type="dxa"/>
          </w:tcPr>
          <w:p w:rsidR="00200A1B" w:rsidRDefault="00200A1B">
            <w:pPr>
              <w:pStyle w:val="ConsPlusNormal"/>
              <w:jc w:val="center"/>
            </w:pPr>
            <w:r>
              <w:t>16</w:t>
            </w:r>
          </w:p>
        </w:tc>
      </w:tr>
      <w:tr w:rsidR="00200A1B">
        <w:tc>
          <w:tcPr>
            <w:tcW w:w="1543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92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541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47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1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3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138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4"/>
        <w:gridCol w:w="6264"/>
      </w:tblGrid>
      <w:tr w:rsidR="00200A1B">
        <w:tc>
          <w:tcPr>
            <w:tcW w:w="3394" w:type="dxa"/>
          </w:tcPr>
          <w:p w:rsidR="00200A1B" w:rsidRDefault="00200A1B">
            <w:pPr>
              <w:pStyle w:val="ConsPlusNormal"/>
              <w:jc w:val="center"/>
            </w:pPr>
            <w:r>
              <w:t>Экологический надзор</w:t>
            </w:r>
          </w:p>
        </w:tc>
        <w:tc>
          <w:tcPr>
            <w:tcW w:w="6264" w:type="dxa"/>
          </w:tcPr>
          <w:p w:rsidR="00200A1B" w:rsidRDefault="00200A1B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200A1B">
        <w:tc>
          <w:tcPr>
            <w:tcW w:w="3394" w:type="dxa"/>
          </w:tcPr>
          <w:p w:rsidR="00200A1B" w:rsidRDefault="00200A1B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6264" w:type="dxa"/>
          </w:tcPr>
          <w:p w:rsidR="00200A1B" w:rsidRDefault="00200A1B">
            <w:pPr>
              <w:pStyle w:val="ConsPlusNormal"/>
            </w:pPr>
          </w:p>
        </w:tc>
      </w:tr>
      <w:tr w:rsidR="00200A1B">
        <w:tc>
          <w:tcPr>
            <w:tcW w:w="3394" w:type="dxa"/>
          </w:tcPr>
          <w:p w:rsidR="00200A1B" w:rsidRDefault="00200A1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64" w:type="dxa"/>
          </w:tcPr>
          <w:p w:rsidR="00200A1B" w:rsidRDefault="00200A1B">
            <w:pPr>
              <w:pStyle w:val="ConsPlusNormal"/>
              <w:jc w:val="center"/>
            </w:pPr>
            <w:r>
              <w:t>18</w:t>
            </w:r>
          </w:p>
        </w:tc>
      </w:tr>
      <w:tr w:rsidR="00200A1B">
        <w:tc>
          <w:tcPr>
            <w:tcW w:w="3394" w:type="dxa"/>
          </w:tcPr>
          <w:p w:rsidR="00200A1B" w:rsidRDefault="00200A1B">
            <w:pPr>
              <w:pStyle w:val="ConsPlusNormal"/>
            </w:pPr>
          </w:p>
        </w:tc>
        <w:tc>
          <w:tcPr>
            <w:tcW w:w="6264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7.2. Сведения об аварийных ситуациях,</w:t>
      </w:r>
    </w:p>
    <w:p w:rsidR="00200A1B" w:rsidRDefault="00200A1B">
      <w:pPr>
        <w:pStyle w:val="ConsPlusNormal"/>
        <w:jc w:val="center"/>
      </w:pPr>
      <w:r>
        <w:t>негативно воздействующих на водные объекты, за ____ год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971"/>
        <w:gridCol w:w="900"/>
        <w:gridCol w:w="900"/>
        <w:gridCol w:w="979"/>
        <w:gridCol w:w="1076"/>
        <w:gridCol w:w="1005"/>
        <w:gridCol w:w="1200"/>
        <w:gridCol w:w="1245"/>
      </w:tblGrid>
      <w:tr w:rsidR="00200A1B">
        <w:tc>
          <w:tcPr>
            <w:tcW w:w="1397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Наименование объекта, по вине которого произошла аварийная ситуация </w:t>
            </w:r>
            <w:hyperlink w:anchor="P1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3960" w:type="dxa"/>
            <w:gridSpan w:val="4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Место аварии</w:t>
            </w:r>
          </w:p>
        </w:tc>
        <w:tc>
          <w:tcPr>
            <w:tcW w:w="120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Дата аварии/Дата поступления информации об аварии</w:t>
            </w:r>
          </w:p>
        </w:tc>
        <w:tc>
          <w:tcPr>
            <w:tcW w:w="124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Описание аварийной ситуации</w:t>
            </w:r>
          </w:p>
        </w:tc>
      </w:tr>
      <w:tr w:rsidR="00200A1B">
        <w:trPr>
          <w:trHeight w:val="450"/>
        </w:trPr>
        <w:tc>
          <w:tcPr>
            <w:tcW w:w="1397" w:type="dxa"/>
            <w:vMerge/>
          </w:tcPr>
          <w:p w:rsidR="00200A1B" w:rsidRDefault="00200A1B"/>
        </w:tc>
        <w:tc>
          <w:tcPr>
            <w:tcW w:w="971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ИНН (ОГРН) </w:t>
            </w:r>
            <w:hyperlink w:anchor="P1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 xml:space="preserve">юридический адрес </w:t>
            </w:r>
            <w:hyperlink w:anchor="P1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0" w:type="dxa"/>
            <w:gridSpan w:val="4"/>
            <w:vMerge/>
          </w:tcPr>
          <w:p w:rsidR="00200A1B" w:rsidRDefault="00200A1B"/>
        </w:tc>
        <w:tc>
          <w:tcPr>
            <w:tcW w:w="1200" w:type="dxa"/>
            <w:vMerge/>
          </w:tcPr>
          <w:p w:rsidR="00200A1B" w:rsidRDefault="00200A1B"/>
        </w:tc>
        <w:tc>
          <w:tcPr>
            <w:tcW w:w="1245" w:type="dxa"/>
            <w:vMerge/>
          </w:tcPr>
          <w:p w:rsidR="00200A1B" w:rsidRDefault="00200A1B"/>
        </w:tc>
      </w:tr>
      <w:tr w:rsidR="00200A1B">
        <w:tc>
          <w:tcPr>
            <w:tcW w:w="1397" w:type="dxa"/>
            <w:vMerge/>
          </w:tcPr>
          <w:p w:rsidR="00200A1B" w:rsidRDefault="00200A1B"/>
        </w:tc>
        <w:tc>
          <w:tcPr>
            <w:tcW w:w="971" w:type="dxa"/>
            <w:vMerge/>
          </w:tcPr>
          <w:p w:rsidR="00200A1B" w:rsidRDefault="00200A1B"/>
        </w:tc>
        <w:tc>
          <w:tcPr>
            <w:tcW w:w="900" w:type="dxa"/>
            <w:vMerge/>
          </w:tcPr>
          <w:p w:rsidR="00200A1B" w:rsidRDefault="00200A1B"/>
        </w:tc>
        <w:tc>
          <w:tcPr>
            <w:tcW w:w="1879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 xml:space="preserve">координаты места аварии </w:t>
            </w:r>
            <w:hyperlink w:anchor="P1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6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05" w:type="dxa"/>
            <w:vMerge w:val="restart"/>
          </w:tcPr>
          <w:p w:rsidR="00200A1B" w:rsidRDefault="00200A1B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200" w:type="dxa"/>
            <w:vMerge/>
          </w:tcPr>
          <w:p w:rsidR="00200A1B" w:rsidRDefault="00200A1B"/>
        </w:tc>
        <w:tc>
          <w:tcPr>
            <w:tcW w:w="1245" w:type="dxa"/>
            <w:vMerge/>
          </w:tcPr>
          <w:p w:rsidR="00200A1B" w:rsidRDefault="00200A1B"/>
        </w:tc>
      </w:tr>
      <w:tr w:rsidR="00200A1B">
        <w:tc>
          <w:tcPr>
            <w:tcW w:w="1397" w:type="dxa"/>
            <w:vMerge/>
          </w:tcPr>
          <w:p w:rsidR="00200A1B" w:rsidRDefault="00200A1B"/>
        </w:tc>
        <w:tc>
          <w:tcPr>
            <w:tcW w:w="971" w:type="dxa"/>
            <w:vMerge/>
          </w:tcPr>
          <w:p w:rsidR="00200A1B" w:rsidRDefault="00200A1B"/>
        </w:tc>
        <w:tc>
          <w:tcPr>
            <w:tcW w:w="900" w:type="dxa"/>
            <w:vMerge/>
          </w:tcPr>
          <w:p w:rsidR="00200A1B" w:rsidRDefault="00200A1B"/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979" w:type="dxa"/>
          </w:tcPr>
          <w:p w:rsidR="00200A1B" w:rsidRDefault="00200A1B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076" w:type="dxa"/>
            <w:vMerge/>
          </w:tcPr>
          <w:p w:rsidR="00200A1B" w:rsidRDefault="00200A1B"/>
        </w:tc>
        <w:tc>
          <w:tcPr>
            <w:tcW w:w="1005" w:type="dxa"/>
            <w:vMerge/>
          </w:tcPr>
          <w:p w:rsidR="00200A1B" w:rsidRDefault="00200A1B"/>
        </w:tc>
        <w:tc>
          <w:tcPr>
            <w:tcW w:w="1200" w:type="dxa"/>
            <w:vMerge/>
          </w:tcPr>
          <w:p w:rsidR="00200A1B" w:rsidRDefault="00200A1B"/>
        </w:tc>
        <w:tc>
          <w:tcPr>
            <w:tcW w:w="1245" w:type="dxa"/>
            <w:vMerge/>
          </w:tcPr>
          <w:p w:rsidR="00200A1B" w:rsidRDefault="00200A1B"/>
        </w:tc>
      </w:tr>
      <w:tr w:rsidR="00200A1B">
        <w:tc>
          <w:tcPr>
            <w:tcW w:w="1397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</w:tr>
      <w:tr w:rsidR="00200A1B">
        <w:tc>
          <w:tcPr>
            <w:tcW w:w="1397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71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0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0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79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76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00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0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45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ind w:firstLine="540"/>
        <w:jc w:val="both"/>
      </w:pPr>
      <w:r>
        <w:t>--------------------------------</w:t>
      </w:r>
    </w:p>
    <w:p w:rsidR="00200A1B" w:rsidRDefault="00200A1B">
      <w:pPr>
        <w:pStyle w:val="ConsPlusNormal"/>
        <w:spacing w:before="220"/>
        <w:ind w:firstLine="540"/>
        <w:jc w:val="both"/>
      </w:pPr>
      <w:bookmarkStart w:id="25" w:name="P1256"/>
      <w:bookmarkEnd w:id="25"/>
      <w:r>
        <w:t>&lt;*&gt; Заполняется при наличии.</w:t>
      </w: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7.3. Режим использования</w:t>
      </w:r>
    </w:p>
    <w:p w:rsidR="00200A1B" w:rsidRDefault="00200A1B">
      <w:pPr>
        <w:pStyle w:val="ConsPlusNormal"/>
        <w:jc w:val="center"/>
      </w:pPr>
      <w:r>
        <w:t>водоохранной зоны озера Байкал за ____ год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990"/>
        <w:gridCol w:w="1140"/>
        <w:gridCol w:w="1260"/>
        <w:gridCol w:w="1635"/>
        <w:gridCol w:w="1635"/>
        <w:gridCol w:w="1455"/>
      </w:tblGrid>
      <w:tr w:rsidR="00200A1B">
        <w:tc>
          <w:tcPr>
            <w:tcW w:w="1558" w:type="dxa"/>
          </w:tcPr>
          <w:p w:rsidR="00200A1B" w:rsidRDefault="00200A1B">
            <w:pPr>
              <w:pStyle w:val="ConsPlusNormal"/>
              <w:jc w:val="center"/>
            </w:pPr>
            <w:r>
              <w:t>Местоположение (координаты) объекта хозяйственной деятельности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Вид хозяйственной деятельности</w:t>
            </w:r>
          </w:p>
        </w:tc>
        <w:tc>
          <w:tcPr>
            <w:tcW w:w="1140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 хозяйствующего субъекта</w:t>
            </w:r>
          </w:p>
        </w:tc>
        <w:tc>
          <w:tcPr>
            <w:tcW w:w="1260" w:type="dxa"/>
          </w:tcPr>
          <w:p w:rsidR="00200A1B" w:rsidRDefault="00200A1B">
            <w:pPr>
              <w:pStyle w:val="ConsPlusNormal"/>
              <w:jc w:val="center"/>
            </w:pPr>
            <w:r>
              <w:t>Реквизиты хозяйствующего субъекта</w:t>
            </w:r>
          </w:p>
        </w:tc>
        <w:tc>
          <w:tcPr>
            <w:tcW w:w="1635" w:type="dxa"/>
          </w:tcPr>
          <w:p w:rsidR="00200A1B" w:rsidRDefault="00200A1B">
            <w:pPr>
              <w:pStyle w:val="ConsPlusNormal"/>
              <w:jc w:val="center"/>
            </w:pPr>
            <w:r>
              <w:t>Перечень основных водоохранных мероприятий, осуществляемых хозяйствующим субъектом</w:t>
            </w:r>
          </w:p>
        </w:tc>
        <w:tc>
          <w:tcPr>
            <w:tcW w:w="1635" w:type="dxa"/>
          </w:tcPr>
          <w:p w:rsidR="00200A1B" w:rsidRDefault="00200A1B">
            <w:pPr>
              <w:pStyle w:val="ConsPlusNormal"/>
              <w:jc w:val="center"/>
            </w:pPr>
            <w:r>
              <w:t>Дата проверки объекта хозяйственной деятельности органами Росприроднадзора</w:t>
            </w:r>
          </w:p>
        </w:tc>
        <w:tc>
          <w:tcPr>
            <w:tcW w:w="1455" w:type="dxa"/>
          </w:tcPr>
          <w:p w:rsidR="00200A1B" w:rsidRDefault="00200A1B">
            <w:pPr>
              <w:pStyle w:val="ConsPlusNormal"/>
              <w:jc w:val="center"/>
            </w:pPr>
            <w:r>
              <w:t>Заключение органов Росприроднадзора по результатам проверки</w:t>
            </w:r>
          </w:p>
        </w:tc>
      </w:tr>
      <w:tr w:rsidR="00200A1B">
        <w:tc>
          <w:tcPr>
            <w:tcW w:w="1558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5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5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</w:tr>
      <w:tr w:rsidR="00200A1B">
        <w:tc>
          <w:tcPr>
            <w:tcW w:w="2548" w:type="dxa"/>
            <w:gridSpan w:val="2"/>
          </w:tcPr>
          <w:p w:rsidR="00200A1B" w:rsidRDefault="00200A1B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14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6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63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63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455" w:type="dxa"/>
          </w:tcPr>
          <w:p w:rsidR="00200A1B" w:rsidRDefault="00200A1B">
            <w:pPr>
              <w:pStyle w:val="ConsPlusNormal"/>
            </w:pPr>
          </w:p>
        </w:tc>
      </w:tr>
      <w:tr w:rsidR="00200A1B">
        <w:tc>
          <w:tcPr>
            <w:tcW w:w="1558" w:type="dxa"/>
          </w:tcPr>
          <w:p w:rsidR="00200A1B" w:rsidRDefault="00200A1B">
            <w:pPr>
              <w:pStyle w:val="ConsPlusNormal"/>
            </w:pPr>
          </w:p>
        </w:tc>
        <w:tc>
          <w:tcPr>
            <w:tcW w:w="99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14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260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63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635" w:type="dxa"/>
          </w:tcPr>
          <w:p w:rsidR="00200A1B" w:rsidRDefault="00200A1B">
            <w:pPr>
              <w:pStyle w:val="ConsPlusNormal"/>
            </w:pPr>
          </w:p>
        </w:tc>
        <w:tc>
          <w:tcPr>
            <w:tcW w:w="1455" w:type="dxa"/>
          </w:tcPr>
          <w:p w:rsidR="00200A1B" w:rsidRDefault="00200A1B">
            <w:pPr>
              <w:pStyle w:val="ConsPlusNormal"/>
            </w:pP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center"/>
        <w:outlineLvl w:val="2"/>
      </w:pPr>
      <w:r>
        <w:t>Форма 7.4. Режим использования внутренних</w:t>
      </w:r>
    </w:p>
    <w:p w:rsidR="00200A1B" w:rsidRDefault="00200A1B">
      <w:pPr>
        <w:pStyle w:val="ConsPlusNormal"/>
        <w:jc w:val="center"/>
      </w:pPr>
      <w:r>
        <w:t>морских вод и территориального моря Российской Федерации за ____ год</w:t>
      </w:r>
    </w:p>
    <w:p w:rsidR="00200A1B" w:rsidRDefault="00200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071"/>
        <w:gridCol w:w="900"/>
        <w:gridCol w:w="720"/>
        <w:gridCol w:w="810"/>
        <w:gridCol w:w="915"/>
        <w:gridCol w:w="1605"/>
        <w:gridCol w:w="1275"/>
        <w:gridCol w:w="1245"/>
      </w:tblGrid>
      <w:tr w:rsidR="00200A1B">
        <w:tc>
          <w:tcPr>
            <w:tcW w:w="1162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 объекта хозяйственной деятельно</w:t>
            </w:r>
            <w:r>
              <w:lastRenderedPageBreak/>
              <w:t>сти</w:t>
            </w:r>
          </w:p>
        </w:tc>
        <w:tc>
          <w:tcPr>
            <w:tcW w:w="1071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Местоположение (координаты) водопользования</w:t>
            </w:r>
          </w:p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Вид водопользования</w:t>
            </w:r>
          </w:p>
        </w:tc>
        <w:tc>
          <w:tcPr>
            <w:tcW w:w="720" w:type="dxa"/>
          </w:tcPr>
          <w:p w:rsidR="00200A1B" w:rsidRDefault="00200A1B">
            <w:pPr>
              <w:pStyle w:val="ConsPlusNormal"/>
              <w:jc w:val="center"/>
            </w:pPr>
            <w:r>
              <w:t>Наименование водопользовател</w:t>
            </w:r>
            <w:r>
              <w:lastRenderedPageBreak/>
              <w:t>я</w:t>
            </w:r>
          </w:p>
        </w:tc>
        <w:tc>
          <w:tcPr>
            <w:tcW w:w="810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Реквизиты водопользователя</w:t>
            </w:r>
          </w:p>
        </w:tc>
        <w:tc>
          <w:tcPr>
            <w:tcW w:w="915" w:type="dxa"/>
          </w:tcPr>
          <w:p w:rsidR="00200A1B" w:rsidRDefault="00200A1B">
            <w:pPr>
              <w:pStyle w:val="ConsPlusNormal"/>
              <w:jc w:val="center"/>
            </w:pPr>
            <w:r>
              <w:t>Вид и реквизиты документа на водопо</w:t>
            </w:r>
            <w:r>
              <w:lastRenderedPageBreak/>
              <w:t>льзование</w:t>
            </w:r>
          </w:p>
        </w:tc>
        <w:tc>
          <w:tcPr>
            <w:tcW w:w="1605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 xml:space="preserve">Перечень основных водоохранных мероприятий, осуществляемых </w:t>
            </w:r>
            <w:r>
              <w:lastRenderedPageBreak/>
              <w:t>водопользователем</w:t>
            </w:r>
          </w:p>
        </w:tc>
        <w:tc>
          <w:tcPr>
            <w:tcW w:w="1275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Дата проверки водопользования органами Росприродн</w:t>
            </w:r>
            <w:r>
              <w:lastRenderedPageBreak/>
              <w:t>адзора</w:t>
            </w:r>
          </w:p>
        </w:tc>
        <w:tc>
          <w:tcPr>
            <w:tcW w:w="1245" w:type="dxa"/>
          </w:tcPr>
          <w:p w:rsidR="00200A1B" w:rsidRDefault="00200A1B">
            <w:pPr>
              <w:pStyle w:val="ConsPlusNormal"/>
              <w:jc w:val="center"/>
            </w:pPr>
            <w:r>
              <w:lastRenderedPageBreak/>
              <w:t>Заключение органов Росприроднадзора по результатам проверки</w:t>
            </w:r>
          </w:p>
        </w:tc>
      </w:tr>
      <w:tr w:rsidR="00200A1B">
        <w:tc>
          <w:tcPr>
            <w:tcW w:w="1162" w:type="dxa"/>
          </w:tcPr>
          <w:p w:rsidR="00200A1B" w:rsidRDefault="00200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200A1B" w:rsidRDefault="00200A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200A1B" w:rsidRDefault="00200A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200A1B" w:rsidRDefault="00200A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200A1B" w:rsidRDefault="00200A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200A1B" w:rsidRDefault="00200A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05" w:type="dxa"/>
          </w:tcPr>
          <w:p w:rsidR="00200A1B" w:rsidRDefault="00200A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200A1B" w:rsidRDefault="00200A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200A1B" w:rsidRDefault="00200A1B">
            <w:pPr>
              <w:pStyle w:val="ConsPlusNormal"/>
              <w:jc w:val="center"/>
            </w:pPr>
            <w:r>
              <w:t>9</w:t>
            </w:r>
          </w:p>
        </w:tc>
      </w:tr>
    </w:tbl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jc w:val="both"/>
      </w:pPr>
    </w:p>
    <w:p w:rsidR="00200A1B" w:rsidRDefault="00200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3970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1B"/>
    <w:rsid w:val="00200A1B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66C4-5C2B-4D4C-B881-503E30A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0A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0A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0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0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0A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9D763240F15EF804753A58B2BB1230DE69580B2CB216C395D9875C71197F5DFAD440F2B5031A9AE9A18A564047B83357DCA3A8F46EEA7DVDsBM" TargetMode="External"/><Relationship Id="rId18" Type="http://schemas.openxmlformats.org/officeDocument/2006/relationships/hyperlink" Target="consultantplus://offline/ref=7C9D763240F15EF804753A58B2BB1230DC69590A2EBD16C395D9875C71197F5DFAD440F2B5031A9CE8A18A564047B83357DCA3A8F46EEA7DVDsBM" TargetMode="External"/><Relationship Id="rId26" Type="http://schemas.openxmlformats.org/officeDocument/2006/relationships/hyperlink" Target="consultantplus://offline/ref=7C9D763240F15EF804753A58B2BB1230DE68520F2FB716C395D9875C71197F5DFAD440F2B5031A9FEFA18A564047B83357DCA3A8F46EEA7DVDsBM" TargetMode="External"/><Relationship Id="rId39" Type="http://schemas.openxmlformats.org/officeDocument/2006/relationships/image" Target="media/image6.wmf"/><Relationship Id="rId21" Type="http://schemas.openxmlformats.org/officeDocument/2006/relationships/hyperlink" Target="consultantplus://offline/ref=7C9D763240F15EF804753A58B2BB1230DE68520F2FB716C395D9875C71197F5DFAD440F2B5031A9CE3A18A564047B83357DCA3A8F46EEA7DVDsBM" TargetMode="External"/><Relationship Id="rId34" Type="http://schemas.openxmlformats.org/officeDocument/2006/relationships/hyperlink" Target="consultantplus://offline/ref=7C9D763240F15EF804753A58B2BB1230DC67520F2CB416C395D9875C71197F5DE8D418FEB701049DE2B4DC0706V1s3M" TargetMode="External"/><Relationship Id="rId42" Type="http://schemas.openxmlformats.org/officeDocument/2006/relationships/image" Target="media/image9.wmf"/><Relationship Id="rId47" Type="http://schemas.openxmlformats.org/officeDocument/2006/relationships/image" Target="media/image14.wmf"/><Relationship Id="rId50" Type="http://schemas.openxmlformats.org/officeDocument/2006/relationships/image" Target="media/image17.wmf"/><Relationship Id="rId55" Type="http://schemas.openxmlformats.org/officeDocument/2006/relationships/image" Target="media/image22.wmf"/><Relationship Id="rId7" Type="http://schemas.openxmlformats.org/officeDocument/2006/relationships/hyperlink" Target="consultantplus://offline/ref=7C9D763240F15EF804753A58B2BB1230DE69580B2CB216C395D9875C71197F5DFAD440F2B5031A9EE8A18A564047B83357DCA3A8F46EEA7DVDsBM" TargetMode="External"/><Relationship Id="rId12" Type="http://schemas.openxmlformats.org/officeDocument/2006/relationships/hyperlink" Target="consultantplus://offline/ref=7C9D763240F15EF804753A58B2BB1230DE69580B2CB216C395D9875C71197F5DFAD440F2B5031A9BE3A18A564047B83357DCA3A8F46EEA7DVDsBM" TargetMode="External"/><Relationship Id="rId17" Type="http://schemas.openxmlformats.org/officeDocument/2006/relationships/hyperlink" Target="consultantplus://offline/ref=7C9D763240F15EF804753A58B2BB1230DE68520F2FB716C395D9875C71197F5DFAD440F2B5031A9CEFA18A564047B83357DCA3A8F46EEA7DVDsBM" TargetMode="External"/><Relationship Id="rId25" Type="http://schemas.openxmlformats.org/officeDocument/2006/relationships/hyperlink" Target="consultantplus://offline/ref=7C9D763240F15EF804753A58B2BB1230DE68520F2FB716C395D9875C71197F5DFAD440F2B5031A9CEBA18A564047B83357DCA3A8F46EEA7DVDsBM" TargetMode="External"/><Relationship Id="rId33" Type="http://schemas.openxmlformats.org/officeDocument/2006/relationships/image" Target="media/image2.wmf"/><Relationship Id="rId38" Type="http://schemas.openxmlformats.org/officeDocument/2006/relationships/image" Target="media/image5.wmf"/><Relationship Id="rId46" Type="http://schemas.openxmlformats.org/officeDocument/2006/relationships/image" Target="media/image13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9D763240F15EF804753A58B2BB1230DE68520F2FB716C395D9875C71197F5DFAD440F2B5031A9CEBA18A564047B83357DCA3A8F46EEA7DVDsBM" TargetMode="External"/><Relationship Id="rId20" Type="http://schemas.openxmlformats.org/officeDocument/2006/relationships/hyperlink" Target="consultantplus://offline/ref=7C9D763240F15EF804753A58B2BB1230DE68520F2FB716C395D9875C71197F5DFAD440F2B5031A9CECA18A564047B83357DCA3A8F46EEA7DVDsBM" TargetMode="External"/><Relationship Id="rId29" Type="http://schemas.openxmlformats.org/officeDocument/2006/relationships/hyperlink" Target="consultantplus://offline/ref=7C9D763240F15EF804753A58B2BB1230DC67520F2CB416C395D9875C71197F5DE8D418FEB701049DE2B4DC0706V1s3M" TargetMode="External"/><Relationship Id="rId41" Type="http://schemas.openxmlformats.org/officeDocument/2006/relationships/image" Target="media/image8.wmf"/><Relationship Id="rId54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C9D763240F15EF804753A58B2BB1230DE68520F2FB716C395D9875C71197F5DFAD440F2B5031A9DEDA18A564047B83357DCA3A8F46EEA7DVDsBM" TargetMode="External"/><Relationship Id="rId11" Type="http://schemas.openxmlformats.org/officeDocument/2006/relationships/hyperlink" Target="consultantplus://offline/ref=7C9D763240F15EF804753A58B2BB1230DE69580B2CB216C395D9875C71197F5DFAD440F2B5031A9BEFA18A564047B83357DCA3A8F46EEA7DVDsBM" TargetMode="External"/><Relationship Id="rId24" Type="http://schemas.openxmlformats.org/officeDocument/2006/relationships/hyperlink" Target="consultantplus://offline/ref=7C9D763240F15EF804753A58B2BB1230DE68520F2FB716C395D9875C71197F5DFAD440F2B5031A9FE9A18A564047B83357DCA3A8F46EEA7DVDsBM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4.wmf"/><Relationship Id="rId40" Type="http://schemas.openxmlformats.org/officeDocument/2006/relationships/image" Target="media/image7.wmf"/><Relationship Id="rId45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C9D763240F15EF804753A58B2BB1230DC69590A2EBD16C395D9875C71197F5DFAD440F2B5031A9CE8A18A564047B83357DCA3A8F46EEA7DVDsBM" TargetMode="External"/><Relationship Id="rId15" Type="http://schemas.openxmlformats.org/officeDocument/2006/relationships/hyperlink" Target="consultantplus://offline/ref=7C9D763240F15EF804753A58B2BB1230DE68520F2FB716C395D9875C71197F5DFAD440F2B5031A9CE8A18A564047B83357DCA3A8F46EEA7DVDsBM" TargetMode="External"/><Relationship Id="rId23" Type="http://schemas.openxmlformats.org/officeDocument/2006/relationships/hyperlink" Target="consultantplus://offline/ref=7C9D763240F15EF804753A58B2BB1230DE68520F2FB716C395D9875C71197F5DFAD440F2B5031A9FEAA18A564047B83357DCA3A8F46EEA7DVDsBM" TargetMode="External"/><Relationship Id="rId28" Type="http://schemas.openxmlformats.org/officeDocument/2006/relationships/hyperlink" Target="consultantplus://offline/ref=7C9D763240F15EF804753A58B2BB1230DC67520F2CB416C395D9875C71197F5DE8D418FEB701049DE2B4DC0706V1s3M" TargetMode="External"/><Relationship Id="rId36" Type="http://schemas.openxmlformats.org/officeDocument/2006/relationships/image" Target="media/image3.wmf"/><Relationship Id="rId49" Type="http://schemas.openxmlformats.org/officeDocument/2006/relationships/image" Target="media/image16.wmf"/><Relationship Id="rId57" Type="http://schemas.openxmlformats.org/officeDocument/2006/relationships/hyperlink" Target="consultantplus://offline/ref=7C9D763240F15EF804753A58B2BB1230DE68520F2FB716C395D9875C71197F5DFAD440F2B5031A95EFA18A564047B83357DCA3A8F46EEA7DVDsBM" TargetMode="External"/><Relationship Id="rId10" Type="http://schemas.openxmlformats.org/officeDocument/2006/relationships/hyperlink" Target="consultantplus://offline/ref=7C9D763240F15EF804753A58B2BB1230DE69580B2CB216C395D9875C71197F5DFAD440F2B5031A9EE8A18A564047B83357DCA3A8F46EEA7DVDsBM" TargetMode="External"/><Relationship Id="rId19" Type="http://schemas.openxmlformats.org/officeDocument/2006/relationships/hyperlink" Target="consultantplus://offline/ref=7C9D763240F15EF804753A58B2BB1230DE68520F2FB716C395D9875C71197F5DFAD440F2B5031A9CEDA18A564047B83357DCA3A8F46EEA7DVDsBM" TargetMode="External"/><Relationship Id="rId31" Type="http://schemas.openxmlformats.org/officeDocument/2006/relationships/hyperlink" Target="consultantplus://offline/ref=7C9D763240F15EF804753A58B2BB1230DE68520F2FB716C395D9875C71197F5DFAD440F2B5031A9FEEA18A564047B83357DCA3A8F46EEA7DVDsBM" TargetMode="External"/><Relationship Id="rId44" Type="http://schemas.openxmlformats.org/officeDocument/2006/relationships/image" Target="media/image11.wmf"/><Relationship Id="rId52" Type="http://schemas.openxmlformats.org/officeDocument/2006/relationships/image" Target="media/image19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9D763240F15EF804753A58B2BB1230DE68520F2FB716C395D9875C71197F5DFAD440F2B5031A9CEBA18A564047B83357DCA3A8F46EEA7DVDsBM" TargetMode="External"/><Relationship Id="rId14" Type="http://schemas.openxmlformats.org/officeDocument/2006/relationships/hyperlink" Target="consultantplus://offline/ref=7C9D763240F15EF804753A58B2BB1230DE68520F2FB716C395D9875C71197F5DFAD440F2B5031A9CEBA18A564047B83357DCA3A8F46EEA7DVDsBM" TargetMode="External"/><Relationship Id="rId22" Type="http://schemas.openxmlformats.org/officeDocument/2006/relationships/hyperlink" Target="consultantplus://offline/ref=7C9D763240F15EF804753A58B2BB1230DE68520F2FB716C395D9875C71197F5DFAD440F2B5031A9FEBA18A564047B83357DCA3A8F46EEA7DVDsBM" TargetMode="External"/><Relationship Id="rId27" Type="http://schemas.openxmlformats.org/officeDocument/2006/relationships/hyperlink" Target="consultantplus://offline/ref=7C9D763240F15EF804753A58B2BB1230DE68520F2FB716C395D9875C71197F5DFAD440F2B5031A9FEFA18A564047B83357DCA3A8F46EEA7DVDsBM" TargetMode="External"/><Relationship Id="rId30" Type="http://schemas.openxmlformats.org/officeDocument/2006/relationships/hyperlink" Target="consultantplus://offline/ref=7C9D763240F15EF804753A58B2BB1230DE68520F2FB716C395D9875C71197F5DFAD440F2B5031A9CEBA18A564047B83357DCA3A8F46EEA7DVDsBM" TargetMode="External"/><Relationship Id="rId35" Type="http://schemas.openxmlformats.org/officeDocument/2006/relationships/hyperlink" Target="consultantplus://offline/ref=7C9D763240F15EF804753A58B2BB1230DC67520F2CB416C395D9875C71197F5DE8D418FEB701049DE2B4DC0706V1s3M" TargetMode="External"/><Relationship Id="rId43" Type="http://schemas.openxmlformats.org/officeDocument/2006/relationships/image" Target="media/image10.wmf"/><Relationship Id="rId48" Type="http://schemas.openxmlformats.org/officeDocument/2006/relationships/image" Target="media/image15.wmf"/><Relationship Id="rId56" Type="http://schemas.openxmlformats.org/officeDocument/2006/relationships/image" Target="media/image23.wmf"/><Relationship Id="rId8" Type="http://schemas.openxmlformats.org/officeDocument/2006/relationships/hyperlink" Target="consultantplus://offline/ref=7C9D763240F15EF804753A58B2BB1230DC69590A2EBD16C395D9875C71197F5DFAD440F2B5031A9CE8A18A564047B83357DCA3A8F46EEA7DVDsBM" TargetMode="External"/><Relationship Id="rId51" Type="http://schemas.openxmlformats.org/officeDocument/2006/relationships/image" Target="media/image1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2021-09-22T12:44:00Z</dcterms:created>
  <dcterms:modified xsi:type="dcterms:W3CDTF">2021-09-22T12:44:00Z</dcterms:modified>
</cp:coreProperties>
</file>