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C3" w:rsidRDefault="00F513C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513C3" w:rsidRDefault="00F513C3">
      <w:pPr>
        <w:pStyle w:val="ConsPlusNormal"/>
        <w:jc w:val="both"/>
        <w:outlineLvl w:val="0"/>
      </w:pPr>
    </w:p>
    <w:p w:rsidR="00F513C3" w:rsidRDefault="00F513C3">
      <w:pPr>
        <w:pStyle w:val="ConsPlusNormal"/>
        <w:outlineLvl w:val="0"/>
      </w:pPr>
      <w:r>
        <w:t>Зарегистрировано в Минюсте России 30 декабря 2020 г. N 61973</w:t>
      </w:r>
    </w:p>
    <w:p w:rsidR="00F513C3" w:rsidRDefault="00F513C3">
      <w:pPr>
        <w:pStyle w:val="ConsPlusNormal"/>
        <w:pBdr>
          <w:top w:val="single" w:sz="6" w:space="0" w:color="auto"/>
        </w:pBdr>
        <w:spacing w:before="100" w:after="100"/>
        <w:jc w:val="both"/>
        <w:rPr>
          <w:sz w:val="2"/>
          <w:szCs w:val="2"/>
        </w:rPr>
      </w:pPr>
    </w:p>
    <w:p w:rsidR="00F513C3" w:rsidRDefault="00F513C3">
      <w:pPr>
        <w:pStyle w:val="ConsPlusNormal"/>
        <w:jc w:val="both"/>
      </w:pPr>
    </w:p>
    <w:p w:rsidR="00F513C3" w:rsidRDefault="00F513C3">
      <w:pPr>
        <w:pStyle w:val="ConsPlusTitle"/>
        <w:jc w:val="center"/>
      </w:pPr>
      <w:r>
        <w:t>МИНИСТЕРСТВО ПРИРОДНЫХ РЕСУРСОВ И ЭКОЛОГИИ</w:t>
      </w:r>
    </w:p>
    <w:p w:rsidR="00F513C3" w:rsidRDefault="00F513C3">
      <w:pPr>
        <w:pStyle w:val="ConsPlusTitle"/>
        <w:jc w:val="center"/>
      </w:pPr>
      <w:r>
        <w:t>РОССИЙСКОЙ ФЕДЕРАЦИИ</w:t>
      </w:r>
    </w:p>
    <w:p w:rsidR="00F513C3" w:rsidRDefault="00F513C3">
      <w:pPr>
        <w:pStyle w:val="ConsPlusTitle"/>
        <w:jc w:val="both"/>
      </w:pPr>
    </w:p>
    <w:p w:rsidR="00F513C3" w:rsidRDefault="00F513C3">
      <w:pPr>
        <w:pStyle w:val="ConsPlusTitle"/>
        <w:jc w:val="center"/>
      </w:pPr>
      <w:r>
        <w:t>ПРИКАЗ</w:t>
      </w:r>
    </w:p>
    <w:p w:rsidR="00F513C3" w:rsidRDefault="00F513C3">
      <w:pPr>
        <w:pStyle w:val="ConsPlusTitle"/>
        <w:jc w:val="center"/>
      </w:pPr>
      <w:r>
        <w:t>от 29 декабря 2020 г. N 1118</w:t>
      </w:r>
    </w:p>
    <w:p w:rsidR="00F513C3" w:rsidRDefault="00F513C3">
      <w:pPr>
        <w:pStyle w:val="ConsPlusTitle"/>
        <w:jc w:val="both"/>
      </w:pPr>
    </w:p>
    <w:p w:rsidR="00F513C3" w:rsidRDefault="00F513C3">
      <w:pPr>
        <w:pStyle w:val="ConsPlusTitle"/>
        <w:jc w:val="center"/>
      </w:pPr>
      <w:r>
        <w:t>ОБ УТВЕРЖДЕНИИ МЕТОДИКИ</w:t>
      </w:r>
    </w:p>
    <w:p w:rsidR="00F513C3" w:rsidRDefault="00F513C3">
      <w:pPr>
        <w:pStyle w:val="ConsPlusTitle"/>
        <w:jc w:val="center"/>
      </w:pPr>
      <w:r>
        <w:t>РАЗРАБОТКИ НОРМАТИВОВ ДОПУСТИМЫХ СБРОСОВ ЗАГРЯЗНЯЮЩИХ</w:t>
      </w:r>
    </w:p>
    <w:p w:rsidR="00F513C3" w:rsidRDefault="00F513C3">
      <w:pPr>
        <w:pStyle w:val="ConsPlusTitle"/>
        <w:jc w:val="center"/>
      </w:pPr>
      <w:r>
        <w:t>ВЕЩЕСТВ В ВОДНЫЕ ОБЪЕКТЫ ДЛЯ ВОДОПОЛЬЗОВАТЕЛЕЙ</w:t>
      </w:r>
    </w:p>
    <w:p w:rsidR="00F513C3" w:rsidRDefault="00F513C3">
      <w:pPr>
        <w:pStyle w:val="ConsPlusNormal"/>
        <w:jc w:val="both"/>
      </w:pPr>
    </w:p>
    <w:p w:rsidR="00F513C3" w:rsidRDefault="00F513C3">
      <w:pPr>
        <w:pStyle w:val="ConsPlusNormal"/>
        <w:ind w:firstLine="540"/>
        <w:jc w:val="both"/>
      </w:pPr>
      <w:r>
        <w:t xml:space="preserve">В соответствии с </w:t>
      </w:r>
      <w:hyperlink r:id="rId5"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частью 3 статьи 35 Водного кодекса Российской Федерации (Собрание законодательства Российской Федерации, 2006, N 23, ст. 2381) и </w:t>
      </w:r>
      <w:hyperlink r:id="rId6"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F513C3" w:rsidRDefault="00F513C3">
      <w:pPr>
        <w:pStyle w:val="ConsPlusNormal"/>
        <w:spacing w:before="220"/>
        <w:ind w:firstLine="540"/>
        <w:jc w:val="both"/>
      </w:pPr>
      <w:r>
        <w:t xml:space="preserve">1. Утвердить </w:t>
      </w:r>
      <w:hyperlink w:anchor="P29"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F513C3" w:rsidRDefault="00F513C3">
      <w:pPr>
        <w:pStyle w:val="ConsPlusNormal"/>
        <w:spacing w:before="220"/>
        <w:ind w:firstLine="540"/>
        <w:jc w:val="both"/>
      </w:pPr>
      <w:r>
        <w:t>2. Настоящий приказ вступает в силу с 1 января 2021 г. и действует по 1 января 2022 г.</w:t>
      </w:r>
    </w:p>
    <w:p w:rsidR="00F513C3" w:rsidRDefault="00F513C3">
      <w:pPr>
        <w:pStyle w:val="ConsPlusNormal"/>
        <w:jc w:val="both"/>
      </w:pPr>
    </w:p>
    <w:p w:rsidR="00F513C3" w:rsidRDefault="00F513C3">
      <w:pPr>
        <w:pStyle w:val="ConsPlusNormal"/>
        <w:jc w:val="right"/>
      </w:pPr>
      <w:r>
        <w:t>Министр</w:t>
      </w:r>
    </w:p>
    <w:p w:rsidR="00F513C3" w:rsidRDefault="00F513C3">
      <w:pPr>
        <w:pStyle w:val="ConsPlusNormal"/>
        <w:jc w:val="right"/>
      </w:pPr>
      <w:r>
        <w:t>А.А.КОЗЛОВ</w:t>
      </w: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right"/>
        <w:outlineLvl w:val="0"/>
      </w:pPr>
      <w:r>
        <w:t>Утверждена</w:t>
      </w:r>
    </w:p>
    <w:p w:rsidR="00F513C3" w:rsidRDefault="00F513C3">
      <w:pPr>
        <w:pStyle w:val="ConsPlusNormal"/>
        <w:jc w:val="right"/>
      </w:pPr>
      <w:r>
        <w:t>приказом Минприроды России</w:t>
      </w:r>
    </w:p>
    <w:p w:rsidR="00F513C3" w:rsidRDefault="00F513C3">
      <w:pPr>
        <w:pStyle w:val="ConsPlusNormal"/>
        <w:jc w:val="right"/>
      </w:pPr>
      <w:r>
        <w:t>от 29.12.2020 N 1118</w:t>
      </w:r>
    </w:p>
    <w:p w:rsidR="00F513C3" w:rsidRDefault="00F513C3">
      <w:pPr>
        <w:pStyle w:val="ConsPlusNormal"/>
        <w:jc w:val="both"/>
      </w:pPr>
    </w:p>
    <w:p w:rsidR="00F513C3" w:rsidRDefault="00F513C3">
      <w:pPr>
        <w:pStyle w:val="ConsPlusTitle"/>
        <w:jc w:val="center"/>
      </w:pPr>
      <w:bookmarkStart w:id="1" w:name="P29"/>
      <w:bookmarkEnd w:id="1"/>
      <w:r>
        <w:t>МЕТОДИКА</w:t>
      </w:r>
    </w:p>
    <w:p w:rsidR="00F513C3" w:rsidRDefault="00F513C3">
      <w:pPr>
        <w:pStyle w:val="ConsPlusTitle"/>
        <w:jc w:val="center"/>
      </w:pPr>
      <w:r>
        <w:t>РАЗРАБОТКИ НОРМАТИВОВ ДОПУСТИМЫХ СБРОСОВ ЗАГРЯЗНЯЮЩИХ</w:t>
      </w:r>
    </w:p>
    <w:p w:rsidR="00F513C3" w:rsidRDefault="00F513C3">
      <w:pPr>
        <w:pStyle w:val="ConsPlusTitle"/>
        <w:jc w:val="center"/>
      </w:pPr>
      <w:r>
        <w:t>ВЕЩЕСТВ В ВОДНЫЕ ОБЪЕКТЫ ДЛЯ ВОДОПОЛЬЗОВАТЕЛЕЙ</w:t>
      </w:r>
    </w:p>
    <w:p w:rsidR="00F513C3" w:rsidRDefault="00F513C3">
      <w:pPr>
        <w:pStyle w:val="ConsPlusNormal"/>
        <w:jc w:val="both"/>
      </w:pPr>
    </w:p>
    <w:p w:rsidR="00F513C3" w:rsidRDefault="00F513C3">
      <w:pPr>
        <w:pStyle w:val="ConsPlusTitle"/>
        <w:jc w:val="center"/>
        <w:outlineLvl w:val="1"/>
      </w:pPr>
      <w:r>
        <w:t>I. Назначение и область применения</w:t>
      </w:r>
    </w:p>
    <w:p w:rsidR="00F513C3" w:rsidRDefault="00F513C3">
      <w:pPr>
        <w:pStyle w:val="ConsPlusNormal"/>
        <w:jc w:val="both"/>
      </w:pPr>
    </w:p>
    <w:p w:rsidR="00F513C3" w:rsidRDefault="00F513C3">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F513C3" w:rsidRDefault="00F513C3">
      <w:pPr>
        <w:pStyle w:val="ConsPlusNormal"/>
        <w:spacing w:before="220"/>
        <w:ind w:firstLine="540"/>
        <w:jc w:val="both"/>
      </w:pPr>
      <w:r>
        <w:t xml:space="preserve">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 представляемого на основании </w:t>
      </w:r>
      <w:hyperlink r:id="rId7" w:history="1">
        <w:r>
          <w:rPr>
            <w:color w:val="0000FF"/>
          </w:rPr>
          <w:t>статьи 67</w:t>
        </w:r>
      </w:hyperlink>
      <w:r>
        <w:t xml:space="preserve"> Федерального закона от 10 января 2002 г. N 7-ФЗ "Об </w:t>
      </w:r>
      <w:r>
        <w:lastRenderedPageBreak/>
        <w:t>охране окружающей среды" (Собрание законодательства Российской Федерации, 2002, N 2, ст. 133; 2020, N 50, ст. 8074) (далее - Федеральный закон N 7-ФЗ).</w:t>
      </w:r>
    </w:p>
    <w:p w:rsidR="00F513C3" w:rsidRDefault="00F513C3">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F513C3" w:rsidRDefault="00F513C3">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8"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F513C3" w:rsidRDefault="00F513C3">
      <w:pPr>
        <w:pStyle w:val="ConsPlusNormal"/>
        <w:spacing w:before="220"/>
        <w:ind w:firstLine="540"/>
        <w:jc w:val="both"/>
      </w:pPr>
      <w:bookmarkStart w:id="2" w:name="P39"/>
      <w:bookmarkEnd w:id="2"/>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w:t>
      </w:r>
      <w:proofErr w:type="spellStart"/>
      <w:r>
        <w:t>рыбохозяйственных</w:t>
      </w:r>
      <w:proofErr w:type="spellEnd"/>
      <w:r>
        <w:t xml:space="preserve"> нормативов, то НДС разрабатываются с учетом </w:t>
      </w:r>
      <w:hyperlink r:id="rId9"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F513C3" w:rsidRDefault="00F513C3">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F513C3" w:rsidRDefault="00F513C3">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0" w:history="1">
        <w:r>
          <w:rPr>
            <w:color w:val="0000FF"/>
          </w:rPr>
          <w:t>СанПиН 2.1.5.980-00</w:t>
        </w:r>
      </w:hyperlink>
      <w: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22.06.2000 (М., Федеральный центр госсанэпиднадзора Минздрава России, 2000, "Бюллетень нормативных и методических документов госсанэпиднадзора", N 2, 2001; "Бюллетень Верховного Суда Российской Федерации, N 2, февраль, 2015).</w:t>
      </w:r>
    </w:p>
    <w:p w:rsidR="00F513C3" w:rsidRDefault="00F513C3">
      <w:pPr>
        <w:pStyle w:val="ConsPlusNormal"/>
        <w:spacing w:before="220"/>
        <w:ind w:firstLine="540"/>
        <w:jc w:val="both"/>
      </w:pPr>
      <w:r>
        <w:t xml:space="preserve">5. При сбросе сточных вод в водные объекты </w:t>
      </w:r>
      <w:proofErr w:type="spellStart"/>
      <w:r>
        <w:t>рыбохозяйственного</w:t>
      </w:r>
      <w:proofErr w:type="spellEnd"/>
      <w:r>
        <w:t xml:space="preserve">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F513C3" w:rsidRDefault="00F513C3">
      <w:pPr>
        <w:pStyle w:val="ConsPlusNormal"/>
        <w:spacing w:before="220"/>
        <w:ind w:firstLine="540"/>
        <w:jc w:val="both"/>
      </w:pPr>
      <w:r>
        <w:t xml:space="preserve">6. В случае одновременного использования водного объекта </w:t>
      </w:r>
      <w:proofErr w:type="spellStart"/>
      <w:r>
        <w:t>рыбохозяйственного</w:t>
      </w:r>
      <w:proofErr w:type="spellEnd"/>
      <w:r>
        <w:t xml:space="preserve">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1" w:history="1">
        <w:r>
          <w:rPr>
            <w:color w:val="0000FF"/>
          </w:rPr>
          <w:t>пунктом 14</w:t>
        </w:r>
      </w:hyperlink>
      <w:r>
        <w:t xml:space="preserve"> Положения, утвержденного постановлением N 149.</w:t>
      </w:r>
    </w:p>
    <w:p w:rsidR="00F513C3" w:rsidRDefault="00F513C3">
      <w:pPr>
        <w:pStyle w:val="ConsPlusNormal"/>
        <w:spacing w:before="220"/>
        <w:ind w:firstLine="540"/>
        <w:jc w:val="both"/>
      </w:pPr>
      <w:r>
        <w:t xml:space="preserve">При разработке нормативов допустимых сбросов загрязняющих веществ в водные объекты </w:t>
      </w:r>
      <w:r>
        <w:lastRenderedPageBreak/>
        <w:t xml:space="preserve">или их части, используемые для целей хозяйственно-питьевого и культурно-бытового водоснабжения и в других целях, за исключением водных объектов </w:t>
      </w:r>
      <w:proofErr w:type="spellStart"/>
      <w:r>
        <w:t>рыбохозяйственного</w:t>
      </w:r>
      <w:proofErr w:type="spellEnd"/>
      <w:r>
        <w:t xml:space="preserve"> значения, применяются гигиенические нормативы.</w:t>
      </w:r>
    </w:p>
    <w:p w:rsidR="00F513C3" w:rsidRDefault="00F513C3">
      <w:pPr>
        <w:pStyle w:val="ConsPlusNormal"/>
        <w:spacing w:before="220"/>
        <w:ind w:firstLine="540"/>
        <w:jc w:val="both"/>
      </w:pPr>
      <w:r>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F513C3" w:rsidRDefault="00F513C3">
      <w:pPr>
        <w:pStyle w:val="ConsPlusNormal"/>
        <w:spacing w:before="220"/>
        <w:ind w:firstLine="540"/>
        <w:jc w:val="both"/>
      </w:pPr>
      <w:r>
        <w:t>7. Для веществ, относящихся к 1 и 2 классам опасности, обладающих однонаправленным механизмом токсического действия, в том числе канцерогенным, при их одновременном присутствии в максимально загрязненной струе контрольного створа для водных объектов хозяйственно-питьевого и культурно-бытового водопользования, НДС определяются так, чтобы для веществ с одинаковым лимитирующим показателем вредности (далее - ЛПВ), содержащихся в воде водного объекта, сумма отношений концентраций каждого вещества 1 и 2 классов опасности к соответствующим предельно допустимым концентрациям (далее - ПДК) не превышала 1.</w:t>
      </w:r>
    </w:p>
    <w:p w:rsidR="00F513C3" w:rsidRDefault="00F513C3">
      <w:pPr>
        <w:pStyle w:val="ConsPlusNormal"/>
        <w:spacing w:before="220"/>
        <w:ind w:firstLine="540"/>
        <w:jc w:val="both"/>
      </w:pPr>
      <w:bookmarkStart w:id="3" w:name="P47"/>
      <w:bookmarkEnd w:id="3"/>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39"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F513C3" w:rsidRDefault="00F513C3">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F513C3" w:rsidRDefault="00F513C3">
      <w:pPr>
        <w:pStyle w:val="ConsPlusNormal"/>
        <w:spacing w:before="220"/>
        <w:ind w:firstLine="540"/>
        <w:jc w:val="both"/>
      </w:pPr>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F513C3" w:rsidRDefault="00F513C3">
      <w:pPr>
        <w:pStyle w:val="ConsPlusNormal"/>
        <w:spacing w:before="220"/>
        <w:ind w:firstLine="540"/>
        <w:jc w:val="both"/>
      </w:pPr>
      <w:bookmarkStart w:id="4" w:name="P50"/>
      <w:bookmarkEnd w:id="4"/>
      <w:r>
        <w:t>10. Исходная информация для разработки проекта НДС запрашивается водопользователем:</w:t>
      </w:r>
    </w:p>
    <w:p w:rsidR="00F513C3" w:rsidRDefault="00F513C3">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F513C3" w:rsidRDefault="00F513C3">
      <w:pPr>
        <w:pStyle w:val="ConsPlusNormal"/>
        <w:spacing w:before="220"/>
        <w:ind w:firstLine="540"/>
        <w:jc w:val="both"/>
      </w:pPr>
      <w:r>
        <w:t xml:space="preserve">б) в территориальных органах Федерального агентства по рыболовству (в части получения информации о </w:t>
      </w:r>
      <w:proofErr w:type="spellStart"/>
      <w:r>
        <w:t>рыбохозяйственном</w:t>
      </w:r>
      <w:proofErr w:type="spellEnd"/>
      <w:r>
        <w:t xml:space="preserve"> значении и категории водного объекта - приемника сточных </w:t>
      </w:r>
      <w:r>
        <w:lastRenderedPageBreak/>
        <w:t>вод);</w:t>
      </w:r>
    </w:p>
    <w:p w:rsidR="00F513C3" w:rsidRDefault="00F513C3">
      <w:pPr>
        <w:pStyle w:val="ConsPlusNormal"/>
        <w:spacing w:before="220"/>
        <w:ind w:firstLine="540"/>
        <w:jc w:val="both"/>
      </w:pPr>
      <w:r>
        <w:t xml:space="preserve">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w:t>
      </w:r>
      <w:proofErr w:type="spellStart"/>
      <w:r>
        <w:t>рыбохозяйственного</w:t>
      </w:r>
      <w:proofErr w:type="spellEnd"/>
      <w:r>
        <w:t xml:space="preserve"> значения.</w:t>
      </w:r>
    </w:p>
    <w:p w:rsidR="00F513C3" w:rsidRDefault="00F513C3">
      <w:pPr>
        <w:pStyle w:val="ConsPlusNormal"/>
        <w:spacing w:before="220"/>
        <w:ind w:firstLine="540"/>
        <w:jc w:val="both"/>
      </w:pPr>
      <w:r>
        <w:t xml:space="preserve">Информация об утвержденных в соответствии с </w:t>
      </w:r>
      <w:hyperlink r:id="rId12"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F513C3" w:rsidRDefault="00F513C3">
      <w:pPr>
        <w:pStyle w:val="ConsPlusNormal"/>
        <w:spacing w:before="220"/>
        <w:ind w:firstLine="540"/>
        <w:jc w:val="both"/>
      </w:pPr>
      <w:r>
        <w:t>11. 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F513C3" w:rsidRDefault="00F513C3">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13"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14" w:history="1">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61" w:history="1">
        <w:r>
          <w:rPr>
            <w:color w:val="0000FF"/>
          </w:rPr>
          <w:t>пункте 13</w:t>
        </w:r>
      </w:hyperlink>
      <w:r>
        <w:t xml:space="preserve"> настоящей Методики.</w:t>
      </w:r>
    </w:p>
    <w:p w:rsidR="00F513C3" w:rsidRDefault="00F513C3">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15"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F513C3" w:rsidRDefault="00F513C3">
      <w:pPr>
        <w:pStyle w:val="ConsPlusNormal"/>
        <w:spacing w:before="220"/>
        <w:ind w:firstLine="540"/>
        <w:jc w:val="both"/>
      </w:pPr>
      <w:r>
        <w:t xml:space="preserve">В соответствии с </w:t>
      </w:r>
      <w:hyperlink r:id="rId16" w:history="1">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17" w:history="1">
        <w:r>
          <w:rPr>
            <w:color w:val="0000FF"/>
          </w:rPr>
          <w:t>приложению N 1</w:t>
        </w:r>
      </w:hyperlink>
      <w:r>
        <w:t xml:space="preserve"> к Правилам N 891, а также загрязняющие вещества, указанные в </w:t>
      </w:r>
      <w:hyperlink r:id="rId18" w:history="1">
        <w:r>
          <w:rPr>
            <w:color w:val="0000FF"/>
          </w:rPr>
          <w:t>пункте 7</w:t>
        </w:r>
      </w:hyperlink>
      <w:r>
        <w:t xml:space="preserve"> Правил N 891.</w:t>
      </w:r>
    </w:p>
    <w:p w:rsidR="00F513C3" w:rsidRDefault="00F513C3">
      <w:pPr>
        <w:pStyle w:val="ConsPlusNormal"/>
        <w:spacing w:before="220"/>
        <w:ind w:firstLine="540"/>
        <w:jc w:val="both"/>
      </w:pPr>
      <w:r>
        <w:t xml:space="preserve">Величины </w:t>
      </w:r>
      <w:proofErr w:type="gramStart"/>
      <w:r>
        <w:t>НДС</w:t>
      </w:r>
      <w:proofErr w:type="gramEnd"/>
      <w:r>
        <w:t xml:space="preserve"> проектируемых и строящихся (реконструируемых) организаций-</w:t>
      </w:r>
      <w:r>
        <w:lastRenderedPageBreak/>
        <w:t>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F513C3" w:rsidRDefault="00F513C3">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w:t>
      </w:r>
      <w:proofErr w:type="spellStart"/>
      <w:r>
        <w:t>мес</w:t>
      </w:r>
      <w:proofErr w:type="spellEnd"/>
      <w:r>
        <w:t>), производится умножением допустимых концентраций вещества на объем сточных вод за соответствующий период (</w:t>
      </w:r>
      <w:hyperlink w:anchor="P543" w:history="1">
        <w:r>
          <w:rPr>
            <w:color w:val="0000FF"/>
          </w:rPr>
          <w:t>приложение 1</w:t>
        </w:r>
      </w:hyperlink>
      <w:r>
        <w:t xml:space="preserve"> к настоящей Методике).</w:t>
      </w:r>
    </w:p>
    <w:p w:rsidR="00F513C3" w:rsidRDefault="00F513C3">
      <w:pPr>
        <w:pStyle w:val="ConsPlusNormal"/>
        <w:spacing w:before="220"/>
        <w:ind w:firstLine="540"/>
        <w:jc w:val="both"/>
      </w:pPr>
      <w:bookmarkStart w:id="5" w:name="P61"/>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19" w:history="1">
        <w:r>
          <w:rPr>
            <w:color w:val="0000FF"/>
          </w:rPr>
          <w:t>пунктом 13 статьи 31.1</w:t>
        </w:r>
      </w:hyperlink>
      <w:r>
        <w:t xml:space="preserve"> Федерального закона N 7-ФЗ), или данный срок исчисляется с момента предоставления декларации о воздействии на окружающую среду, приложением к которой они являлись. В случаях, предусмотренных </w:t>
      </w:r>
      <w:hyperlink r:id="rId20" w:history="1">
        <w:r>
          <w:rPr>
            <w:color w:val="0000FF"/>
          </w:rPr>
          <w:t>частью 1.1 статьи 11</w:t>
        </w:r>
      </w:hyperlink>
      <w:r>
        <w:t xml:space="preserve"> Федерального закона N 219-ФЗ, НДС утверждаются на 5 лет в соответствии с </w:t>
      </w:r>
      <w:hyperlink r:id="rId21"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24, ст. 3500) (далее - постановление N 469).</w:t>
      </w:r>
    </w:p>
    <w:p w:rsidR="00F513C3" w:rsidRDefault="00F513C3">
      <w:pPr>
        <w:pStyle w:val="ConsPlusNormal"/>
        <w:spacing w:before="220"/>
        <w:ind w:firstLine="540"/>
        <w:jc w:val="both"/>
      </w:pPr>
      <w:r>
        <w:t xml:space="preserve">Расчет новых НДС или разработка и утверждение новых НДС в установленном </w:t>
      </w:r>
      <w:hyperlink r:id="rId22" w:history="1">
        <w:r>
          <w:rPr>
            <w:color w:val="0000FF"/>
          </w:rPr>
          <w:t>постановлением</w:t>
        </w:r>
      </w:hyperlink>
      <w:r>
        <w:t xml:space="preserve"> N 469 порядке до истечения сроков, указанных в </w:t>
      </w:r>
      <w:hyperlink w:anchor="P61" w:history="1">
        <w:r>
          <w:rPr>
            <w:color w:val="0000FF"/>
          </w:rPr>
          <w:t>пункте 13</w:t>
        </w:r>
      </w:hyperlink>
      <w:r>
        <w:t xml:space="preserve"> настоящей Методики, осуществляется в следующих случаях:</w:t>
      </w:r>
    </w:p>
    <w:p w:rsidR="00F513C3" w:rsidRDefault="00F513C3">
      <w:pPr>
        <w:pStyle w:val="ConsPlusNormal"/>
        <w:spacing w:before="220"/>
        <w:ind w:firstLine="540"/>
        <w:jc w:val="both"/>
      </w:pPr>
      <w:r>
        <w:t>а) при изменении на 30 и более процентов годового объема сточных вод;</w:t>
      </w:r>
    </w:p>
    <w:p w:rsidR="00F513C3" w:rsidRDefault="00F513C3">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загрязняющих веществ в окружающую среду, проведенной в соответствии с </w:t>
      </w:r>
      <w:hyperlink r:id="rId23" w:history="1">
        <w:r>
          <w:rPr>
            <w:color w:val="0000FF"/>
          </w:rPr>
          <w:t>Правилами</w:t>
        </w:r>
      </w:hyperlink>
      <w:r>
        <w:t xml:space="preserve"> N 891);</w:t>
      </w:r>
    </w:p>
    <w:p w:rsidR="00F513C3" w:rsidRDefault="00F513C3">
      <w:pPr>
        <w:pStyle w:val="ConsPlusNormal"/>
        <w:spacing w:before="220"/>
        <w:ind w:firstLine="540"/>
        <w:jc w:val="both"/>
      </w:pPr>
      <w:r>
        <w:t>в) при изменении технологии производства, методов очистки сточных вод;</w:t>
      </w:r>
    </w:p>
    <w:p w:rsidR="00F513C3" w:rsidRDefault="00F513C3">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F513C3" w:rsidRDefault="00F513C3">
      <w:pPr>
        <w:pStyle w:val="ConsPlusNormal"/>
        <w:spacing w:before="220"/>
        <w:ind w:firstLine="540"/>
        <w:jc w:val="both"/>
      </w:pPr>
      <w:r>
        <w:t xml:space="preserve">д) утверждении в соответствии с </w:t>
      </w:r>
      <w:hyperlink r:id="rId24"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w:t>
      </w:r>
      <w:proofErr w:type="spellStart"/>
      <w:r>
        <w:t>рыбохозяйственного</w:t>
      </w:r>
      <w:proofErr w:type="spellEnd"/>
      <w:r>
        <w:t xml:space="preserve"> значения;</w:t>
      </w:r>
    </w:p>
    <w:p w:rsidR="00F513C3" w:rsidRDefault="00F513C3">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F513C3" w:rsidRDefault="00F513C3">
      <w:pPr>
        <w:pStyle w:val="ConsPlusNormal"/>
        <w:spacing w:before="220"/>
        <w:ind w:firstLine="540"/>
        <w:jc w:val="both"/>
      </w:pPr>
      <w:r>
        <w:t>ж) обнаружении ошибок или недостоверной информации в расчетах НДС.</w:t>
      </w:r>
    </w:p>
    <w:p w:rsidR="00F513C3" w:rsidRDefault="00F513C3">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w:t>
      </w:r>
      <w:r>
        <w:lastRenderedPageBreak/>
        <w:t xml:space="preserve">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25"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26"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F513C3" w:rsidRDefault="00F513C3">
      <w:pPr>
        <w:pStyle w:val="ConsPlusNormal"/>
        <w:spacing w:before="220"/>
        <w:ind w:firstLine="540"/>
        <w:jc w:val="both"/>
      </w:pPr>
      <w:bookmarkStart w:id="6" w:name="P71"/>
      <w:bookmarkEnd w:id="6"/>
      <w:r>
        <w:t xml:space="preserve">14. Расчет НДС должен содержать (за исключением случаев, предусмотренных </w:t>
      </w:r>
      <w:hyperlink w:anchor="P88" w:history="1">
        <w:r>
          <w:rPr>
            <w:color w:val="0000FF"/>
          </w:rPr>
          <w:t>пунктом 15</w:t>
        </w:r>
      </w:hyperlink>
      <w:r>
        <w:t xml:space="preserve"> настоящей Методики):</w:t>
      </w:r>
    </w:p>
    <w:p w:rsidR="00F513C3" w:rsidRDefault="00F513C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F513C3" w:rsidRDefault="00F513C3">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F513C3" w:rsidRDefault="00F513C3">
      <w:pPr>
        <w:pStyle w:val="ConsPlusNormal"/>
        <w:spacing w:before="220"/>
        <w:ind w:firstLine="540"/>
        <w:jc w:val="both"/>
      </w:pPr>
      <w:r>
        <w:t>в) данные о технологических процессах, в результате которых образуются сточные воды;</w:t>
      </w:r>
    </w:p>
    <w:p w:rsidR="00F513C3" w:rsidRDefault="00F513C3">
      <w:pPr>
        <w:pStyle w:val="ConsPlusNormal"/>
        <w:spacing w:before="220"/>
        <w:ind w:firstLine="540"/>
        <w:jc w:val="both"/>
      </w:pPr>
      <w:r>
        <w:t>г) данные о составе очистных сооружений, эффективности очистки;</w:t>
      </w:r>
    </w:p>
    <w:p w:rsidR="00F513C3" w:rsidRDefault="00F513C3">
      <w:pPr>
        <w:pStyle w:val="ConsPlusNormal"/>
        <w:spacing w:before="220"/>
        <w:ind w:firstLine="540"/>
        <w:jc w:val="both"/>
      </w:pPr>
      <w:r>
        <w:t>д) данные о соответствии работы очистных сооружений проектным характеристикам;</w:t>
      </w:r>
    </w:p>
    <w:p w:rsidR="00F513C3" w:rsidRDefault="00F513C3">
      <w:pPr>
        <w:pStyle w:val="ConsPlusNormal"/>
        <w:spacing w:before="220"/>
        <w:ind w:firstLine="540"/>
        <w:jc w:val="both"/>
      </w:pPr>
      <w:r>
        <w:t>е) водохозяйственный баланс водопользования;</w:t>
      </w:r>
    </w:p>
    <w:p w:rsidR="00F513C3" w:rsidRDefault="00F513C3">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 (при наличии);</w:t>
      </w:r>
    </w:p>
    <w:p w:rsidR="00F513C3" w:rsidRDefault="00F513C3">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F513C3" w:rsidRDefault="00F513C3">
      <w:pPr>
        <w:pStyle w:val="ConsPlusNormal"/>
        <w:spacing w:before="220"/>
        <w:ind w:firstLine="540"/>
        <w:jc w:val="both"/>
      </w:pPr>
      <w:r>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F513C3" w:rsidRDefault="00F513C3">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F513C3" w:rsidRDefault="00F513C3">
      <w:pPr>
        <w:pStyle w:val="ConsPlusNormal"/>
        <w:spacing w:before="220"/>
        <w:ind w:firstLine="540"/>
        <w:jc w:val="both"/>
      </w:pPr>
      <w:r>
        <w:t>л) перечень нормируемых веществ и показателей состава и свойств сточных вод;</w:t>
      </w:r>
    </w:p>
    <w:p w:rsidR="00F513C3" w:rsidRDefault="00F513C3">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F513C3" w:rsidRDefault="00F513C3">
      <w:pPr>
        <w:pStyle w:val="ConsPlusNormal"/>
        <w:spacing w:before="220"/>
        <w:ind w:firstLine="540"/>
        <w:jc w:val="both"/>
      </w:pPr>
      <w:r>
        <w:t xml:space="preserve">н) протоколы исследований сточных вод, выполненных аккредитованными в соответствии с </w:t>
      </w:r>
      <w:r>
        <w:lastRenderedPageBreak/>
        <w:t>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F513C3" w:rsidRDefault="00F513C3">
      <w:pPr>
        <w:pStyle w:val="ConsPlusNormal"/>
        <w:spacing w:before="220"/>
        <w:ind w:firstLine="540"/>
        <w:jc w:val="both"/>
      </w:pPr>
      <w:r>
        <w:t>о) расчет НДС в соответствии с настоящей Методикой;</w:t>
      </w:r>
    </w:p>
    <w:p w:rsidR="00F513C3" w:rsidRDefault="00F513C3">
      <w:pPr>
        <w:pStyle w:val="ConsPlusNormal"/>
        <w:spacing w:before="220"/>
        <w:ind w:firstLine="540"/>
        <w:jc w:val="both"/>
      </w:pPr>
      <w:r>
        <w:t xml:space="preserve">п) результаты расчета НДС, оформленные в соответствии с </w:t>
      </w:r>
      <w:hyperlink w:anchor="P543" w:history="1">
        <w:r>
          <w:rPr>
            <w:color w:val="0000FF"/>
          </w:rPr>
          <w:t>приложением 1</w:t>
        </w:r>
      </w:hyperlink>
      <w:r>
        <w:t xml:space="preserve"> к настоящей Методике;</w:t>
      </w:r>
    </w:p>
    <w:p w:rsidR="00F513C3" w:rsidRDefault="00F513C3">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27"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28" w:history="1">
        <w:r>
          <w:rPr>
            <w:color w:val="0000FF"/>
          </w:rPr>
          <w:t>частью 1.1 статьи 11</w:t>
        </w:r>
      </w:hyperlink>
      <w:r>
        <w:t xml:space="preserve"> Федерального закона N 219-ФЗ, заполненные в соответствии с </w:t>
      </w:r>
      <w:hyperlink w:anchor="P753" w:history="1">
        <w:r>
          <w:rPr>
            <w:color w:val="0000FF"/>
          </w:rPr>
          <w:t>приложением 2</w:t>
        </w:r>
      </w:hyperlink>
      <w:r>
        <w:t xml:space="preserve"> к настоящей Методике.</w:t>
      </w:r>
    </w:p>
    <w:p w:rsidR="00F513C3" w:rsidRDefault="00F513C3">
      <w:pPr>
        <w:pStyle w:val="ConsPlusNormal"/>
        <w:spacing w:before="220"/>
        <w:ind w:firstLine="540"/>
        <w:jc w:val="both"/>
      </w:pPr>
      <w:bookmarkStart w:id="7" w:name="P8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F513C3" w:rsidRDefault="00F513C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F513C3" w:rsidRDefault="00F513C3">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F513C3" w:rsidRDefault="00F513C3">
      <w:pPr>
        <w:pStyle w:val="ConsPlusNormal"/>
        <w:spacing w:before="220"/>
        <w:ind w:firstLine="540"/>
        <w:jc w:val="both"/>
      </w:pPr>
      <w:r>
        <w:t>в) данные о составе очистных сооружений, эффективности очистки;</w:t>
      </w:r>
    </w:p>
    <w:p w:rsidR="00F513C3" w:rsidRDefault="00F513C3">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w:t>
      </w:r>
    </w:p>
    <w:p w:rsidR="00F513C3" w:rsidRDefault="00F513C3">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F513C3" w:rsidRDefault="00F513C3">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F513C3" w:rsidRDefault="00F513C3">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F513C3" w:rsidRDefault="00F513C3">
      <w:pPr>
        <w:pStyle w:val="ConsPlusNormal"/>
        <w:spacing w:before="220"/>
        <w:ind w:firstLine="540"/>
        <w:jc w:val="both"/>
      </w:pPr>
      <w:r>
        <w:t>з) перечень нормируемых показателей состава и свойств сточных вод;</w:t>
      </w:r>
    </w:p>
    <w:p w:rsidR="00F513C3" w:rsidRDefault="00F513C3">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F513C3" w:rsidRDefault="00F513C3">
      <w:pPr>
        <w:pStyle w:val="ConsPlusNormal"/>
        <w:spacing w:before="220"/>
        <w:ind w:firstLine="540"/>
        <w:jc w:val="both"/>
      </w:pPr>
      <w:r>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F513C3" w:rsidRDefault="00F513C3">
      <w:pPr>
        <w:pStyle w:val="ConsPlusNormal"/>
        <w:spacing w:before="220"/>
        <w:ind w:firstLine="540"/>
        <w:jc w:val="both"/>
      </w:pPr>
      <w:r>
        <w:t>л) расчет НДС в соответствии с настоящей Методикой;</w:t>
      </w:r>
    </w:p>
    <w:p w:rsidR="00F513C3" w:rsidRDefault="00F513C3">
      <w:pPr>
        <w:pStyle w:val="ConsPlusNormal"/>
        <w:spacing w:before="220"/>
        <w:ind w:firstLine="540"/>
        <w:jc w:val="both"/>
      </w:pPr>
      <w:r>
        <w:t xml:space="preserve">м) результаты расчета НДС, оформленные в соответствии </w:t>
      </w:r>
      <w:hyperlink w:anchor="P543" w:history="1">
        <w:r>
          <w:rPr>
            <w:color w:val="0000FF"/>
          </w:rPr>
          <w:t>приложением 1</w:t>
        </w:r>
      </w:hyperlink>
      <w:r>
        <w:t xml:space="preserve"> к настоящей </w:t>
      </w:r>
      <w:r>
        <w:lastRenderedPageBreak/>
        <w:t>Методике.</w:t>
      </w:r>
    </w:p>
    <w:p w:rsidR="00F513C3" w:rsidRDefault="00F513C3">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29" w:history="1">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F513C3" w:rsidRDefault="00F513C3">
      <w:pPr>
        <w:pStyle w:val="ConsPlusNormal"/>
        <w:spacing w:before="220"/>
        <w:ind w:firstLine="540"/>
        <w:jc w:val="both"/>
      </w:pPr>
      <w:r>
        <w:t xml:space="preserve">17. Перечень нормируемых веществ включает в себя вещества, предусмотренные </w:t>
      </w:r>
      <w:hyperlink r:id="rId30"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F513C3" w:rsidRDefault="00F513C3">
      <w:pPr>
        <w:pStyle w:val="ConsPlusNormal"/>
        <w:spacing w:before="220"/>
        <w:ind w:firstLine="540"/>
        <w:jc w:val="both"/>
      </w:pPr>
      <w:r>
        <w:t xml:space="preserve">При сбросе в поверхностные водные объекты карьерных, </w:t>
      </w:r>
      <w:proofErr w:type="spellStart"/>
      <w:r>
        <w:t>шахтнорудничных</w:t>
      </w:r>
      <w:proofErr w:type="spellEnd"/>
      <w:r>
        <w:t xml:space="preserve">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F513C3" w:rsidRDefault="00F513C3">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F513C3" w:rsidRDefault="00F513C3">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определяется на основании результатов инвентаризации сбросов загрязняющих веществ в окружающую среду, проводимой в соответствии с </w:t>
      </w:r>
      <w:hyperlink r:id="rId31"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F513C3" w:rsidRDefault="00F513C3">
      <w:pPr>
        <w:pStyle w:val="ConsPlusNormal"/>
        <w:jc w:val="both"/>
      </w:pPr>
    </w:p>
    <w:p w:rsidR="00F513C3" w:rsidRDefault="00F513C3">
      <w:pPr>
        <w:pStyle w:val="ConsPlusTitle"/>
        <w:jc w:val="center"/>
        <w:outlineLvl w:val="1"/>
      </w:pPr>
      <w:r>
        <w:t>II. Расчет нормативов допустимых сбросов</w:t>
      </w:r>
    </w:p>
    <w:p w:rsidR="00F513C3" w:rsidRDefault="00F513C3">
      <w:pPr>
        <w:pStyle w:val="ConsPlusNormal"/>
        <w:jc w:val="both"/>
      </w:pPr>
    </w:p>
    <w:p w:rsidR="00F513C3" w:rsidRDefault="00F513C3">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F513C3" w:rsidRDefault="00F513C3">
      <w:pPr>
        <w:pStyle w:val="ConsPlusNormal"/>
        <w:spacing w:before="220"/>
        <w:ind w:firstLine="540"/>
        <w:jc w:val="both"/>
      </w:pPr>
      <w:r>
        <w:t xml:space="preserve">В соответствии со </w:t>
      </w:r>
      <w:hyperlink r:id="rId32"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F513C3" w:rsidRDefault="00F513C3">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F513C3" w:rsidRDefault="00F513C3">
      <w:pPr>
        <w:pStyle w:val="ConsPlusNormal"/>
        <w:jc w:val="both"/>
      </w:pPr>
    </w:p>
    <w:p w:rsidR="00F513C3" w:rsidRDefault="00F513C3">
      <w:pPr>
        <w:pStyle w:val="ConsPlusNormal"/>
        <w:jc w:val="center"/>
      </w:pPr>
      <w:r w:rsidRPr="004A2AC0">
        <w:rPr>
          <w:position w:val="-9"/>
        </w:rPr>
        <w:pict>
          <v:shape id="_x0000_i1025" style="width:406.5pt;height:21pt" coordsize="" o:spt="100" adj="0,,0" path="" filled="f" stroked="f">
            <v:stroke joinstyle="miter"/>
            <v:imagedata r:id="rId33" o:title="base_1_373522_32768"/>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где: 0,8 </w:t>
      </w:r>
      <w:proofErr w:type="spellStart"/>
      <w:r>
        <w:t>НДВхимупр</w:t>
      </w:r>
      <w:proofErr w:type="spellEnd"/>
      <w:r>
        <w:t xml:space="preserve"> - 80% норматива допустимого воздействия по </w:t>
      </w:r>
      <w:proofErr w:type="spellStart"/>
      <w:r>
        <w:t>привносу</w:t>
      </w:r>
      <w:proofErr w:type="spellEnd"/>
      <w:r>
        <w:t xml:space="preserve"> химического вещества для водопользователей, имеющих управляемые и потенциально управляемые 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F513C3" w:rsidRDefault="00F513C3">
      <w:pPr>
        <w:pStyle w:val="ConsPlusNormal"/>
        <w:spacing w:before="220"/>
        <w:ind w:firstLine="540"/>
        <w:jc w:val="both"/>
      </w:pPr>
      <w:r w:rsidRPr="004A2AC0">
        <w:rPr>
          <w:position w:val="-8"/>
        </w:rPr>
        <w:pict>
          <v:shape id="_x0000_i1026" style="width:50.25pt;height:19.5pt" coordsize="" o:spt="100" adj="0,,0" path="" filled="f" stroked="f">
            <v:stroke joinstyle="miter"/>
            <v:imagedata r:id="rId34" o:title="base_1_373522_32769"/>
            <v:formulas/>
            <v:path o:connecttype="segments"/>
          </v:shape>
        </w:pict>
      </w:r>
      <w:r>
        <w:t xml:space="preserve"> - сумма нормативов допустимых сбросов загрязняющих веществ рассчитанная на </w:t>
      </w:r>
      <w:r>
        <w:lastRenderedPageBreak/>
        <w:t xml:space="preserve">основании НДС, утвержденных в составе комплексных экологических разрешений для объектов I, II категории; 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35" w:history="1">
        <w:r>
          <w:rPr>
            <w:color w:val="0000FF"/>
          </w:rPr>
          <w:t>требованиями</w:t>
        </w:r>
      </w:hyperlink>
      <w:r>
        <w:t xml:space="preserve"> к содержанию программы производственного экологического контроля, 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F513C3" w:rsidRDefault="00F513C3">
      <w:pPr>
        <w:pStyle w:val="ConsPlusNormal"/>
        <w:spacing w:before="220"/>
        <w:ind w:firstLine="540"/>
        <w:jc w:val="both"/>
      </w:pPr>
      <w:r w:rsidRPr="004A2AC0">
        <w:rPr>
          <w:position w:val="-6"/>
        </w:rPr>
        <w:pict>
          <v:shape id="_x0000_i1027" style="width:70.5pt;height:17.25pt" coordsize="" o:spt="100" adj="0,,0" path="" filled="f" stroked="f">
            <v:stroke joinstyle="miter"/>
            <v:imagedata r:id="rId36" o:title="base_1_373522_32770"/>
            <v:formulas/>
            <v:path o:connecttype="segments"/>
          </v:shape>
        </w:pict>
      </w:r>
      <w:r>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F513C3" w:rsidRDefault="00F513C3">
      <w:pPr>
        <w:pStyle w:val="ConsPlusNormal"/>
        <w:spacing w:before="220"/>
        <w:ind w:firstLine="540"/>
        <w:jc w:val="both"/>
      </w:pPr>
      <w:r w:rsidRPr="004A2AC0">
        <w:rPr>
          <w:position w:val="-5"/>
        </w:rPr>
        <w:pict>
          <v:shape id="_x0000_i1028" style="width:33pt;height:16.5pt" coordsize="" o:spt="100" adj="0,,0" path="" filled="f" stroked="f">
            <v:stroke joinstyle="miter"/>
            <v:imagedata r:id="rId37" o:title="base_1_373522_32771"/>
            <v:formulas/>
            <v:path o:connecttype="segments"/>
          </v:shape>
        </w:pict>
      </w:r>
      <w:r>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F513C3" w:rsidRDefault="00F513C3">
      <w:pPr>
        <w:pStyle w:val="ConsPlusNormal"/>
        <w:spacing w:before="220"/>
        <w:ind w:firstLine="540"/>
        <w:jc w:val="both"/>
      </w:pPr>
      <w:r w:rsidRPr="004A2AC0">
        <w:rPr>
          <w:position w:val="-9"/>
        </w:rPr>
        <w:pict>
          <v:shape id="_x0000_i1029" style="width:47.25pt;height:21pt" coordsize="" o:spt="100" adj="0,,0" path="" filled="f" stroked="f">
            <v:stroke joinstyle="miter"/>
            <v:imagedata r:id="rId38" o:title="base_1_373522_32772"/>
            <v:formulas/>
            <v:path o:connecttype="segments"/>
          </v:shape>
        </w:pict>
      </w:r>
      <w:r>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F513C3" w:rsidRDefault="00F513C3">
      <w:pPr>
        <w:pStyle w:val="ConsPlusNormal"/>
        <w:spacing w:before="220"/>
        <w:ind w:firstLine="540"/>
        <w:jc w:val="both"/>
      </w:pPr>
      <w:r>
        <w:t xml:space="preserve">Оставшиеся 20% </w:t>
      </w:r>
      <w:proofErr w:type="spellStart"/>
      <w:r>
        <w:t>НДВхимупр</w:t>
      </w:r>
      <w:proofErr w:type="spellEnd"/>
      <w:r>
        <w:t xml:space="preserve"> используются с учетом перспективы развития территории и появления новых выпусков сточных вод.</w:t>
      </w:r>
    </w:p>
    <w:p w:rsidR="00F513C3" w:rsidRDefault="00F513C3">
      <w:pPr>
        <w:pStyle w:val="ConsPlusNormal"/>
        <w:spacing w:before="220"/>
        <w:ind w:firstLine="540"/>
        <w:jc w:val="both"/>
      </w:pPr>
      <w:r>
        <w:t xml:space="preserve">20. В случае отсутствия утвержденных в соответствии с </w:t>
      </w:r>
      <w:hyperlink r:id="rId39"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w:t>
      </w:r>
      <w:proofErr w:type="spellStart"/>
      <w:r>
        <w:t>привносу</w:t>
      </w:r>
      <w:proofErr w:type="spellEnd"/>
      <w:r>
        <w:t xml:space="preserve"> веществ, сбрасываемых со сточными водами, величины НДС рассчитываются для отдельных водопользователей.</w:t>
      </w:r>
    </w:p>
    <w:p w:rsidR="00F513C3" w:rsidRDefault="00F513C3">
      <w:pPr>
        <w:pStyle w:val="ConsPlusNormal"/>
        <w:jc w:val="both"/>
      </w:pPr>
    </w:p>
    <w:p w:rsidR="00F513C3" w:rsidRDefault="00F513C3">
      <w:pPr>
        <w:pStyle w:val="ConsPlusTitle"/>
        <w:jc w:val="center"/>
        <w:outlineLvl w:val="1"/>
      </w:pPr>
      <w:bookmarkStart w:id="8" w:name="P123"/>
      <w:bookmarkEnd w:id="8"/>
      <w:r>
        <w:t>III. Расчет величин НДС для отдельных выпусков сточных</w:t>
      </w:r>
    </w:p>
    <w:p w:rsidR="00F513C3" w:rsidRDefault="00F513C3">
      <w:pPr>
        <w:pStyle w:val="ConsPlusTitle"/>
        <w:jc w:val="center"/>
      </w:pPr>
      <w:r>
        <w:t>вод в водотоки</w:t>
      </w:r>
    </w:p>
    <w:p w:rsidR="00F513C3" w:rsidRDefault="00F513C3">
      <w:pPr>
        <w:pStyle w:val="ConsPlusNormal"/>
        <w:jc w:val="both"/>
      </w:pPr>
    </w:p>
    <w:p w:rsidR="00F513C3" w:rsidRDefault="00F513C3">
      <w:pPr>
        <w:pStyle w:val="ConsPlusNormal"/>
        <w:ind w:firstLine="540"/>
        <w:jc w:val="both"/>
      </w:pPr>
      <w:bookmarkStart w:id="9" w:name="P126"/>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F513C3" w:rsidRDefault="00F513C3">
      <w:pPr>
        <w:pStyle w:val="ConsPlusNormal"/>
        <w:jc w:val="both"/>
      </w:pPr>
    </w:p>
    <w:p w:rsidR="00F513C3" w:rsidRDefault="00F513C3">
      <w:pPr>
        <w:pStyle w:val="ConsPlusNormal"/>
        <w:jc w:val="center"/>
      </w:pPr>
      <w:r>
        <w:t xml:space="preserve">НДС = q </w:t>
      </w:r>
      <w:proofErr w:type="spellStart"/>
      <w:r>
        <w:t>Cндс</w:t>
      </w:r>
      <w:proofErr w:type="spellEnd"/>
      <w:r>
        <w:t xml:space="preserve"> (2),</w:t>
      </w:r>
    </w:p>
    <w:p w:rsidR="00F513C3" w:rsidRDefault="00F513C3">
      <w:pPr>
        <w:pStyle w:val="ConsPlusNormal"/>
        <w:jc w:val="both"/>
      </w:pPr>
    </w:p>
    <w:p w:rsidR="00F513C3" w:rsidRDefault="00F513C3">
      <w:pPr>
        <w:pStyle w:val="ConsPlusNormal"/>
        <w:ind w:firstLine="540"/>
        <w:jc w:val="both"/>
      </w:pPr>
      <w:r>
        <w:t>где: q - максимальный часовой расход сточных вод, м3/ч;</w:t>
      </w:r>
    </w:p>
    <w:p w:rsidR="00F513C3" w:rsidRDefault="00F513C3">
      <w:pPr>
        <w:pStyle w:val="ConsPlusNormal"/>
        <w:spacing w:before="220"/>
        <w:ind w:firstLine="540"/>
        <w:jc w:val="both"/>
      </w:pPr>
      <w:proofErr w:type="spellStart"/>
      <w:r>
        <w:t>Cндс</w:t>
      </w:r>
      <w:proofErr w:type="spellEnd"/>
      <w:r>
        <w:t xml:space="preserve"> - допустимая концентрация загрязняющего вещества, г/м3.</w:t>
      </w:r>
    </w:p>
    <w:p w:rsidR="00F513C3" w:rsidRDefault="00F513C3">
      <w:pPr>
        <w:pStyle w:val="ConsPlusNormal"/>
        <w:spacing w:before="220"/>
        <w:ind w:firstLine="540"/>
        <w:jc w:val="both"/>
      </w:pPr>
      <w:r>
        <w:lastRenderedPageBreak/>
        <w:t>Расчет массы вещества, сбрасываемого в месяц (т/</w:t>
      </w:r>
      <w:proofErr w:type="spellStart"/>
      <w:r>
        <w:t>мес</w:t>
      </w:r>
      <w:proofErr w:type="spellEnd"/>
      <w:r>
        <w:t>), производится умножением допустимых концентраций вещества (мг/дм3) на объем сточных вод за конкретный месяц (тыс. м3).</w:t>
      </w:r>
    </w:p>
    <w:p w:rsidR="00F513C3" w:rsidRDefault="00F513C3">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ПДК, то </w:t>
      </w:r>
      <w:proofErr w:type="spellStart"/>
      <w:r>
        <w:t>Cндс</w:t>
      </w:r>
      <w:proofErr w:type="spellEnd"/>
      <w:r>
        <w:t xml:space="preserve"> определяется в соответствии с </w:t>
      </w:r>
      <w:hyperlink w:anchor="P47" w:history="1">
        <w:r>
          <w:rPr>
            <w:color w:val="0000FF"/>
          </w:rPr>
          <w:t>пунктом 8</w:t>
        </w:r>
      </w:hyperlink>
      <w:r>
        <w:t xml:space="preserve"> настоящей Методики. В противном случае для определения </w:t>
      </w:r>
      <w:proofErr w:type="spellStart"/>
      <w:r>
        <w:t>Cндс</w:t>
      </w:r>
      <w:proofErr w:type="spellEnd"/>
      <w:r>
        <w:t xml:space="preserve"> в зависимости от типа водного объекта используются расчетные формулы, приведенные в </w:t>
      </w:r>
      <w:hyperlink w:anchor="P123" w:history="1">
        <w:r>
          <w:rPr>
            <w:color w:val="0000FF"/>
          </w:rPr>
          <w:t>разделе III</w:t>
        </w:r>
      </w:hyperlink>
      <w:r>
        <w:t xml:space="preserve"> "Расчет величин НДС для отдельных выпусков сточных вод в водотоки" настоящей Методики.</w:t>
      </w:r>
    </w:p>
    <w:p w:rsidR="00F513C3" w:rsidRDefault="00F513C3">
      <w:pPr>
        <w:pStyle w:val="ConsPlusNormal"/>
        <w:spacing w:before="220"/>
        <w:ind w:firstLine="540"/>
        <w:jc w:val="both"/>
      </w:pPr>
      <w:r>
        <w:t>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F513C3" w:rsidRDefault="00F513C3">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F513C3" w:rsidRDefault="00F513C3">
      <w:pPr>
        <w:pStyle w:val="ConsPlusNormal"/>
        <w:spacing w:before="220"/>
        <w:ind w:firstLine="540"/>
        <w:jc w:val="both"/>
      </w:pPr>
      <w:bookmarkStart w:id="10" w:name="P136"/>
      <w:bookmarkEnd w:id="10"/>
      <w:r>
        <w:t xml:space="preserve">22. 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rsidR="00F513C3" w:rsidRDefault="00F513C3">
      <w:pPr>
        <w:pStyle w:val="ConsPlusNormal"/>
        <w:jc w:val="both"/>
      </w:pPr>
    </w:p>
    <w:p w:rsidR="00F513C3" w:rsidRDefault="00F513C3">
      <w:pPr>
        <w:pStyle w:val="ConsPlusNormal"/>
        <w:jc w:val="center"/>
      </w:pPr>
      <w:proofErr w:type="spellStart"/>
      <w:r>
        <w:t>C</w:t>
      </w:r>
      <w:r>
        <w:rPr>
          <w:vertAlign w:val="subscript"/>
        </w:rPr>
        <w:t>ндс</w:t>
      </w:r>
      <w:proofErr w:type="spellEnd"/>
      <w:r>
        <w:t xml:space="preserve"> = </w:t>
      </w:r>
      <w:proofErr w:type="gramStart"/>
      <w:r>
        <w:t>n(</w:t>
      </w:r>
      <w:proofErr w:type="spellStart"/>
      <w:proofErr w:type="gramEnd"/>
      <w:r>
        <w:t>C</w:t>
      </w:r>
      <w:r>
        <w:rPr>
          <w:vertAlign w:val="subscript"/>
        </w:rPr>
        <w:t>пдк</w:t>
      </w:r>
      <w:proofErr w:type="spellEnd"/>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w:t>
      </w:r>
    </w:p>
    <w:p w:rsidR="00F513C3" w:rsidRDefault="00F513C3">
      <w:pPr>
        <w:pStyle w:val="ConsPlusNormal"/>
        <w:jc w:val="both"/>
      </w:pPr>
    </w:p>
    <w:p w:rsidR="00F513C3" w:rsidRDefault="00F513C3">
      <w:pPr>
        <w:pStyle w:val="ConsPlusNormal"/>
        <w:ind w:firstLine="540"/>
        <w:jc w:val="both"/>
      </w:pPr>
      <w:r>
        <w:t xml:space="preserve">где: </w:t>
      </w:r>
      <w:proofErr w:type="spellStart"/>
      <w:r>
        <w:t>C</w:t>
      </w:r>
      <w:r>
        <w:rPr>
          <w:vertAlign w:val="subscript"/>
        </w:rPr>
        <w:t>пдк</w:t>
      </w:r>
      <w:proofErr w:type="spellEnd"/>
      <w:r>
        <w:t xml:space="preserve"> - предельно допустимая концентрация загрязняющего вещества (ПДК) в воде водотока, г/м3;</w:t>
      </w:r>
    </w:p>
    <w:p w:rsidR="00F513C3" w:rsidRDefault="00F513C3">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F513C3" w:rsidRDefault="00F513C3">
      <w:pPr>
        <w:pStyle w:val="ConsPlusNormal"/>
        <w:spacing w:before="220"/>
        <w:ind w:firstLine="540"/>
        <w:jc w:val="both"/>
      </w:pPr>
      <w:r>
        <w:t xml:space="preserve">n - кратность общего разбавления сточных вод в водотоке, равная произведению кратности начального разбавления </w:t>
      </w:r>
      <w:proofErr w:type="spellStart"/>
      <w:r>
        <w:t>n</w:t>
      </w:r>
      <w:r>
        <w:rPr>
          <w:vertAlign w:val="subscript"/>
        </w:rPr>
        <w:t>н</w:t>
      </w:r>
      <w:proofErr w:type="spellEnd"/>
      <w:r>
        <w:t xml:space="preserve"> на кратность основного разбавления </w:t>
      </w:r>
      <w:proofErr w:type="spellStart"/>
      <w:r>
        <w:t>n</w:t>
      </w:r>
      <w:r>
        <w:rPr>
          <w:vertAlign w:val="subscript"/>
        </w:rPr>
        <w:t>о</w:t>
      </w:r>
      <w:proofErr w:type="spellEnd"/>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F513C3" w:rsidRDefault="00F513C3">
      <w:pPr>
        <w:pStyle w:val="ConsPlusNormal"/>
        <w:jc w:val="both"/>
      </w:pPr>
    </w:p>
    <w:p w:rsidR="00F513C3" w:rsidRDefault="00F513C3">
      <w:pPr>
        <w:pStyle w:val="ConsPlusNormal"/>
        <w:jc w:val="center"/>
      </w:pPr>
      <w:bookmarkStart w:id="11" w:name="P144"/>
      <w:bookmarkEnd w:id="11"/>
      <w:r>
        <w:t xml:space="preserve">n = </w:t>
      </w:r>
      <w:proofErr w:type="spellStart"/>
      <w:r>
        <w:t>n</w:t>
      </w:r>
      <w:r>
        <w:rPr>
          <w:vertAlign w:val="subscript"/>
        </w:rPr>
        <w:t>н</w:t>
      </w:r>
      <w:proofErr w:type="spellEnd"/>
      <w:r>
        <w:t xml:space="preserve"> x </w:t>
      </w:r>
      <w:proofErr w:type="spellStart"/>
      <w:r>
        <w:t>n</w:t>
      </w:r>
      <w:r>
        <w:rPr>
          <w:vertAlign w:val="subscript"/>
        </w:rPr>
        <w:t>о</w:t>
      </w:r>
      <w:proofErr w:type="spellEnd"/>
      <w:r>
        <w:t xml:space="preserve"> (4).</w:t>
      </w:r>
    </w:p>
    <w:p w:rsidR="00F513C3" w:rsidRDefault="00F513C3">
      <w:pPr>
        <w:pStyle w:val="ConsPlusNormal"/>
        <w:jc w:val="both"/>
      </w:pPr>
    </w:p>
    <w:p w:rsidR="00F513C3" w:rsidRDefault="00F513C3">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F513C3" w:rsidRDefault="00F513C3">
      <w:pPr>
        <w:pStyle w:val="ConsPlusNormal"/>
        <w:spacing w:before="220"/>
        <w:ind w:firstLine="540"/>
        <w:jc w:val="both"/>
      </w:pPr>
      <w:r>
        <w:t xml:space="preserve">а) для водных объектов </w:t>
      </w:r>
      <w:proofErr w:type="spellStart"/>
      <w:r>
        <w:t>рыбохозяйственного</w:t>
      </w:r>
      <w:proofErr w:type="spellEnd"/>
      <w:r>
        <w:t xml:space="preserve">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w:t>
      </w:r>
      <w:proofErr w:type="spellStart"/>
      <w:r>
        <w:t>рыбохозяйственного</w:t>
      </w:r>
      <w:proofErr w:type="spellEnd"/>
      <w:r>
        <w:t xml:space="preserve"> значения, устанавливаемой в соответствии с </w:t>
      </w:r>
      <w:hyperlink r:id="rId40" w:history="1">
        <w:r>
          <w:rPr>
            <w:color w:val="0000FF"/>
          </w:rPr>
          <w:t>Положением</w:t>
        </w:r>
      </w:hyperlink>
      <w:r>
        <w:t xml:space="preserve"> об отнесении водного объекта или части водного объекта к водным объектам </w:t>
      </w:r>
      <w:proofErr w:type="spellStart"/>
      <w:r>
        <w:t>рыбохозяйственного</w:t>
      </w:r>
      <w:proofErr w:type="spellEnd"/>
      <w:r>
        <w:t xml:space="preserve"> значения и определении категорий водных объектов </w:t>
      </w:r>
      <w:proofErr w:type="spellStart"/>
      <w:r>
        <w:t>рыбохозяйственного</w:t>
      </w:r>
      <w:proofErr w:type="spellEnd"/>
      <w:r>
        <w:t xml:space="preserve">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w:t>
      </w:r>
      <w:r>
        <w:lastRenderedPageBreak/>
        <w:t xml:space="preserve">и более чем на 0,75 мг/дм3 (для второй категории водных объектов </w:t>
      </w:r>
      <w:proofErr w:type="spellStart"/>
      <w:r>
        <w:t>рыбохозяйственного</w:t>
      </w:r>
      <w:proofErr w:type="spellEnd"/>
      <w:r>
        <w:t xml:space="preserve"> значения, устанавливаемой в соответствии с </w:t>
      </w:r>
      <w:hyperlink r:id="rId41" w:history="1">
        <w:r>
          <w:rPr>
            <w:color w:val="0000FF"/>
          </w:rPr>
          <w:t>Положением</w:t>
        </w:r>
      </w:hyperlink>
      <w:r>
        <w:t xml:space="preserve"> N 206;</w:t>
      </w:r>
    </w:p>
    <w:p w:rsidR="00F513C3" w:rsidRDefault="00F513C3">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F513C3" w:rsidRDefault="00F513C3">
      <w:pPr>
        <w:pStyle w:val="ConsPlusNormal"/>
        <w:spacing w:before="220"/>
        <w:ind w:firstLine="540"/>
        <w:jc w:val="both"/>
      </w:pPr>
      <w:r>
        <w:t xml:space="preserve">Для водных объектов </w:t>
      </w:r>
      <w:proofErr w:type="spellStart"/>
      <w:r>
        <w:t>рыбохозяйственного</w:t>
      </w:r>
      <w:proofErr w:type="spellEnd"/>
      <w:r>
        <w:t xml:space="preserve">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F513C3" w:rsidRDefault="00F513C3">
      <w:pPr>
        <w:pStyle w:val="ConsPlusNormal"/>
        <w:spacing w:before="220"/>
        <w:ind w:firstLine="540"/>
        <w:jc w:val="both"/>
      </w:pPr>
      <w:bookmarkStart w:id="12" w:name="P150"/>
      <w:bookmarkEnd w:id="12"/>
      <w:r>
        <w:t xml:space="preserve">23. Кратность начального </w:t>
      </w:r>
      <w:proofErr w:type="gramStart"/>
      <w:r>
        <w:t xml:space="preserve">разбавления </w:t>
      </w:r>
      <w:r w:rsidRPr="004A2AC0">
        <w:rPr>
          <w:position w:val="-8"/>
        </w:rPr>
        <w:pict>
          <v:shape id="_x0000_i1030" style="width:14.25pt;height:19.5pt" coordsize="" o:spt="100" adj="0,,0" path="" filled="f" stroked="f">
            <v:stroke joinstyle="miter"/>
            <v:imagedata r:id="rId42" o:title="base_1_373522_32773"/>
            <v:formulas/>
            <v:path o:connecttype="segments"/>
          </v:shape>
        </w:pict>
      </w:r>
      <w:r>
        <w:t xml:space="preserve"> учитывается</w:t>
      </w:r>
      <w:proofErr w:type="gramEnd"/>
      <w:r>
        <w:t xml:space="preserve"> при выпуске сточных вод в водотоки в следующих случаях:</w:t>
      </w:r>
    </w:p>
    <w:p w:rsidR="00F513C3" w:rsidRDefault="00F513C3">
      <w:pPr>
        <w:pStyle w:val="ConsPlusNormal"/>
        <w:spacing w:before="220"/>
        <w:ind w:firstLine="540"/>
        <w:jc w:val="both"/>
      </w:pPr>
      <w:r>
        <w:t xml:space="preserve">а) для напорных сосредоточенных и рассеивающих выпусков в водоток при соотношении </w:t>
      </w:r>
      <w:proofErr w:type="gramStart"/>
      <w:r>
        <w:t xml:space="preserve">скоростей </w:t>
      </w:r>
      <w:r w:rsidRPr="004A2AC0">
        <w:rPr>
          <w:position w:val="-9"/>
        </w:rPr>
        <w:pict>
          <v:shape id="_x0000_i1031" style="width:16.5pt;height:21pt" coordsize="" o:spt="100" adj="0,,0" path="" filled="f" stroked="f">
            <v:stroke joinstyle="miter"/>
            <v:imagedata r:id="rId43" o:title="base_1_373522_32774"/>
            <v:formulas/>
            <v:path o:connecttype="segments"/>
          </v:shape>
        </w:pict>
      </w:r>
      <w:r>
        <w:t xml:space="preserve"> и</w:t>
      </w:r>
      <w:proofErr w:type="gramEnd"/>
      <w:r>
        <w:t xml:space="preserve"> выпуска </w:t>
      </w:r>
      <w:r w:rsidRPr="004A2AC0">
        <w:rPr>
          <w:position w:val="-8"/>
        </w:rPr>
        <w:pict>
          <v:shape id="_x0000_i1032" style="width:19.5pt;height:19.5pt" coordsize="" o:spt="100" adj="0,,0" path="" filled="f" stroked="f">
            <v:stroke joinstyle="miter"/>
            <v:imagedata r:id="rId44" o:title="base_1_373522_32775"/>
            <v:formulas/>
            <v:path o:connecttype="segments"/>
          </v:shape>
        </w:pict>
      </w:r>
      <w:r>
        <w:t>:</w:t>
      </w:r>
    </w:p>
    <w:p w:rsidR="00F513C3" w:rsidRDefault="00F513C3">
      <w:pPr>
        <w:pStyle w:val="ConsPlusNormal"/>
        <w:jc w:val="both"/>
      </w:pPr>
    </w:p>
    <w:p w:rsidR="00F513C3" w:rsidRDefault="00F513C3">
      <w:pPr>
        <w:pStyle w:val="ConsPlusNormal"/>
        <w:jc w:val="center"/>
      </w:pPr>
      <w:r w:rsidRPr="004A2AC0">
        <w:rPr>
          <w:position w:val="-9"/>
        </w:rPr>
        <w:pict>
          <v:shape id="_x0000_i1033" style="width:99pt;height:21pt" coordsize="" o:spt="100" adj="0,,0" path="" filled="f" stroked="f">
            <v:stroke joinstyle="miter"/>
            <v:imagedata r:id="rId45" o:title="base_1_373522_32776"/>
            <v:formulas/>
            <v:path o:connecttype="segments"/>
          </v:shape>
        </w:pict>
      </w:r>
    </w:p>
    <w:p w:rsidR="00F513C3" w:rsidRDefault="00F513C3">
      <w:pPr>
        <w:pStyle w:val="ConsPlusNormal"/>
        <w:jc w:val="both"/>
      </w:pPr>
    </w:p>
    <w:p w:rsidR="00F513C3" w:rsidRDefault="00F513C3">
      <w:pPr>
        <w:pStyle w:val="ConsPlusNormal"/>
        <w:ind w:firstLine="540"/>
        <w:jc w:val="both"/>
      </w:pPr>
      <w:r>
        <w:t>б) при абсолютных скоростях истечения струи из выпуска, большие 2 м/с.</w:t>
      </w:r>
    </w:p>
    <w:p w:rsidR="00F513C3" w:rsidRDefault="00F513C3">
      <w:pPr>
        <w:pStyle w:val="ConsPlusNormal"/>
        <w:spacing w:before="220"/>
        <w:ind w:firstLine="540"/>
        <w:jc w:val="both"/>
      </w:pPr>
      <w:r>
        <w:t>При меньших скоростях расчет начального разбавления не производится.</w:t>
      </w:r>
    </w:p>
    <w:p w:rsidR="00F513C3" w:rsidRDefault="00F513C3">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F513C3" w:rsidRDefault="00F513C3">
      <w:pPr>
        <w:pStyle w:val="ConsPlusNormal"/>
        <w:jc w:val="both"/>
      </w:pPr>
    </w:p>
    <w:p w:rsidR="00F513C3" w:rsidRDefault="00F513C3">
      <w:pPr>
        <w:pStyle w:val="ConsPlusNormal"/>
        <w:jc w:val="center"/>
      </w:pPr>
      <w:r w:rsidRPr="004A2AC0">
        <w:rPr>
          <w:position w:val="-29"/>
        </w:rPr>
        <w:pict>
          <v:shape id="_x0000_i1034" style="width:186pt;height:40.5pt" coordsize="" o:spt="100" adj="0,,0" path="" filled="f" stroked="f">
            <v:stroke joinstyle="miter"/>
            <v:imagedata r:id="rId46" o:title="base_1_373522_32777"/>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035" style="width:15.75pt;height:19.5pt" coordsize="" o:spt="100" adj="0,,0" path="" filled="f" stroked="f">
            <v:stroke joinstyle="miter"/>
            <v:imagedata r:id="rId47" o:title="base_1_373522_32778"/>
            <v:formulas/>
            <v:path o:connecttype="segments"/>
          </v:shape>
        </w:pict>
      </w:r>
      <w:r>
        <w:t xml:space="preserve"> -</w:t>
      </w:r>
      <w:proofErr w:type="gramEnd"/>
      <w:r>
        <w:t xml:space="preserve"> скорость на оси струи.</w:t>
      </w:r>
    </w:p>
    <w:p w:rsidR="00F513C3" w:rsidRDefault="00F513C3">
      <w:pPr>
        <w:pStyle w:val="ConsPlusNormal"/>
        <w:spacing w:before="220"/>
        <w:ind w:firstLine="540"/>
        <w:jc w:val="both"/>
      </w:pPr>
      <w:r>
        <w:t xml:space="preserve">По </w:t>
      </w:r>
      <w:hyperlink w:anchor="P186" w:history="1">
        <w:r>
          <w:rPr>
            <w:color w:val="0000FF"/>
          </w:rPr>
          <w:t>рис. 1</w:t>
        </w:r>
      </w:hyperlink>
      <w:r>
        <w:t xml:space="preserve"> находится </w:t>
      </w:r>
      <w:proofErr w:type="gramStart"/>
      <w:r>
        <w:t xml:space="preserve">отношение </w:t>
      </w:r>
      <w:r w:rsidRPr="004A2AC0">
        <w:rPr>
          <w:position w:val="-26"/>
        </w:rPr>
        <w:pict>
          <v:shape id="_x0000_i1036" style="width:18.75pt;height:37.5pt" coordsize="" o:spt="100" adj="0,,0" path="" filled="f" stroked="f">
            <v:stroke joinstyle="miter"/>
            <v:imagedata r:id="rId48" o:title="base_1_373522_32779"/>
            <v:formulas/>
            <v:path o:connecttype="segments"/>
          </v:shape>
        </w:pict>
      </w:r>
      <w:r>
        <w:t>,</w:t>
      </w:r>
      <w:proofErr w:type="gramEnd"/>
      <w:r>
        <w:t xml:space="preserve"> где </w:t>
      </w:r>
      <w:r w:rsidRPr="004A2AC0">
        <w:rPr>
          <w:position w:val="-4"/>
        </w:rPr>
        <w:pict>
          <v:shape id="_x0000_i1037" style="width:12.75pt;height:15.75pt" coordsize="" o:spt="100" adj="0,,0" path="" filled="f" stroked="f">
            <v:stroke joinstyle="miter"/>
            <v:imagedata r:id="rId49" o:title="base_1_373522_32780"/>
            <v:formulas/>
            <v:path o:connecttype="segments"/>
          </v:shape>
        </w:pict>
      </w:r>
      <w:r>
        <w:t xml:space="preserve"> - диаметр загрязненного пятна в граничном створе зоны начального разбавления, </w:t>
      </w:r>
      <w:r w:rsidRPr="004A2AC0">
        <w:rPr>
          <w:position w:val="-8"/>
        </w:rPr>
        <w:pict>
          <v:shape id="_x0000_i1038" style="width:15.75pt;height:19.5pt" coordsize="" o:spt="100" adj="0,,0" path="" filled="f" stroked="f">
            <v:stroke joinstyle="miter"/>
            <v:imagedata r:id="rId50" o:title="base_1_373522_32781"/>
            <v:formulas/>
            <v:path o:connecttype="segments"/>
          </v:shape>
        </w:pict>
      </w:r>
      <w:r>
        <w:t xml:space="preserve"> - диаметр выпуска. Затем по </w:t>
      </w:r>
      <w:hyperlink w:anchor="P190" w:history="1">
        <w:r>
          <w:rPr>
            <w:color w:val="0000FF"/>
          </w:rPr>
          <w:t>рис. 2</w:t>
        </w:r>
      </w:hyperlink>
      <w:r>
        <w:t xml:space="preserve"> находится кратность начального </w:t>
      </w:r>
      <w:proofErr w:type="gramStart"/>
      <w:r>
        <w:t xml:space="preserve">разбавления </w:t>
      </w:r>
      <w:r w:rsidRPr="004A2AC0">
        <w:rPr>
          <w:position w:val="-8"/>
        </w:rPr>
        <w:pict>
          <v:shape id="_x0000_i1039" style="width:14.25pt;height:19.5pt" coordsize="" o:spt="100" adj="0,,0" path="" filled="f" stroked="f">
            <v:stroke joinstyle="miter"/>
            <v:imagedata r:id="rId42" o:title="base_1_373522_32782"/>
            <v:formulas/>
            <v:path o:connecttype="segments"/>
          </v:shape>
        </w:pict>
      </w:r>
      <w:r>
        <w:t xml:space="preserve"> по</w:t>
      </w:r>
      <w:proofErr w:type="gramEnd"/>
      <w:r>
        <w:t xml:space="preserve"> известным величинам.</w:t>
      </w:r>
    </w:p>
    <w:p w:rsidR="00F513C3" w:rsidRDefault="00F513C3">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w:t>
      </w:r>
      <w:proofErr w:type="gramStart"/>
      <w:r>
        <w:t xml:space="preserve">выпуска </w:t>
      </w:r>
      <w:r w:rsidRPr="004A2AC0">
        <w:rPr>
          <w:position w:val="-8"/>
        </w:rPr>
        <w:pict>
          <v:shape id="_x0000_i1040" style="width:18.75pt;height:19.5pt" coordsize="" o:spt="100" adj="0,,0" path="" filled="f" stroked="f">
            <v:stroke joinstyle="miter"/>
            <v:imagedata r:id="rId51" o:title="base_1_373522_32783"/>
            <v:formulas/>
            <v:path o:connecttype="segments"/>
          </v:shape>
        </w:pict>
      </w:r>
      <w:r>
        <w:t xml:space="preserve"> и</w:t>
      </w:r>
      <w:proofErr w:type="gramEnd"/>
      <w:r>
        <w:t xml:space="preserve"> скорости истечения сточных вод из них </w:t>
      </w:r>
      <w:r w:rsidRPr="004A2AC0">
        <w:rPr>
          <w:position w:val="-8"/>
        </w:rPr>
        <w:pict>
          <v:shape id="_x0000_i1041" style="width:63pt;height:19.5pt" coordsize="" o:spt="100" adj="0,,0" path="" filled="f" stroked="f">
            <v:stroke joinstyle="miter"/>
            <v:imagedata r:id="rId52" o:title="base_1_373522_32784"/>
            <v:formulas/>
            <v:path o:connecttype="segments"/>
          </v:shape>
        </w:pict>
      </w:r>
      <w:r>
        <w:t xml:space="preserve"> м/с и диаметр отверстия или оголовка рассеивающего выпуска определяется по следующей формуле:</w:t>
      </w:r>
    </w:p>
    <w:p w:rsidR="00F513C3" w:rsidRDefault="00F513C3">
      <w:pPr>
        <w:pStyle w:val="ConsPlusNormal"/>
        <w:jc w:val="both"/>
      </w:pPr>
    </w:p>
    <w:p w:rsidR="00F513C3" w:rsidRDefault="00F513C3">
      <w:pPr>
        <w:pStyle w:val="ConsPlusNormal"/>
        <w:jc w:val="center"/>
      </w:pPr>
      <w:r w:rsidRPr="004A2AC0">
        <w:rPr>
          <w:position w:val="-31"/>
        </w:rPr>
        <w:pict>
          <v:shape id="_x0000_i1042" style="width:136.5pt;height:42pt" coordsize="" o:spt="100" adj="0,,0" path="" filled="f" stroked="f">
            <v:stroke joinstyle="miter"/>
            <v:imagedata r:id="rId53" o:title="base_1_373522_32785"/>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lastRenderedPageBreak/>
        <w:t xml:space="preserve">где: </w:t>
      </w:r>
      <w:r w:rsidRPr="004A2AC0">
        <w:rPr>
          <w:position w:val="-3"/>
        </w:rPr>
        <w:pict>
          <v:shape id="_x0000_i1043" style="width:10.5pt;height:14.25pt" coordsize="" o:spt="100" adj="0,,0" path="" filled="f" stroked="f">
            <v:stroke joinstyle="miter"/>
            <v:imagedata r:id="rId54" o:title="base_1_373522_32786"/>
            <v:formulas/>
            <v:path o:connecttype="segments"/>
          </v:shape>
        </w:pict>
      </w:r>
      <w:r>
        <w:t xml:space="preserve"> -</w:t>
      </w:r>
      <w:proofErr w:type="gramEnd"/>
      <w:r>
        <w:t xml:space="preserve"> суммарный расход сточных вод, м</w:t>
      </w:r>
      <w:r>
        <w:rPr>
          <w:vertAlign w:val="superscript"/>
        </w:rPr>
        <w:t>3</w:t>
      </w:r>
      <w:r>
        <w:t>/с.</w:t>
      </w:r>
    </w:p>
    <w:p w:rsidR="00F513C3" w:rsidRDefault="00F513C3">
      <w:pPr>
        <w:pStyle w:val="ConsPlusNormal"/>
        <w:spacing w:before="220"/>
        <w:ind w:firstLine="540"/>
        <w:jc w:val="both"/>
      </w:pPr>
      <w:r>
        <w:t xml:space="preserve">Для определения кратности начального разбавления определяется </w:t>
      </w:r>
      <w:proofErr w:type="gramStart"/>
      <w:r>
        <w:t xml:space="preserve">отношение </w:t>
      </w:r>
      <w:r w:rsidRPr="004A2AC0">
        <w:rPr>
          <w:position w:val="-26"/>
        </w:rPr>
        <w:pict>
          <v:shape id="_x0000_i1044" style="width:18.75pt;height:37.5pt" coordsize="" o:spt="100" adj="0,,0" path="" filled="f" stroked="f">
            <v:stroke joinstyle="miter"/>
            <v:imagedata r:id="rId48" o:title="base_1_373522_32787"/>
            <v:formulas/>
            <v:path o:connecttype="segments"/>
          </v:shape>
        </w:pict>
      </w:r>
      <w:r>
        <w:t xml:space="preserve"> и</w:t>
      </w:r>
      <w:proofErr w:type="gramEnd"/>
      <w:r>
        <w:t xml:space="preserve"> найденное значение </w:t>
      </w:r>
      <w:r w:rsidRPr="004A2AC0">
        <w:rPr>
          <w:position w:val="-4"/>
        </w:rPr>
        <w:pict>
          <v:shape id="_x0000_i1045" style="width:12.75pt;height:15.75pt" coordsize="" o:spt="100" adj="0,,0" path="" filled="f" stroked="f">
            <v:stroke joinstyle="miter"/>
            <v:imagedata r:id="rId49" o:title="base_1_373522_32788"/>
            <v:formulas/>
            <v:path o:connecttype="segments"/>
          </v:shape>
        </w:pict>
      </w:r>
      <w:r>
        <w:t xml:space="preserve"> сравнивается с глубиной реки </w:t>
      </w:r>
      <w:r w:rsidRPr="004A2AC0">
        <w:rPr>
          <w:position w:val="-3"/>
        </w:rPr>
        <w:pict>
          <v:shape id="_x0000_i1046" style="width:15.75pt;height:14.25pt" coordsize="" o:spt="100" adj="0,,0" path="" filled="f" stroked="f">
            <v:stroke joinstyle="miter"/>
            <v:imagedata r:id="rId55" o:title="base_1_373522_32789"/>
            <v:formulas/>
            <v:path o:connecttype="segments"/>
          </v:shape>
        </w:pict>
      </w:r>
      <w:r>
        <w:t xml:space="preserve">. </w:t>
      </w:r>
      <w:proofErr w:type="gramStart"/>
      <w:r>
        <w:t xml:space="preserve">Если </w:t>
      </w:r>
      <w:r w:rsidRPr="004A2AC0">
        <w:rPr>
          <w:position w:val="-4"/>
        </w:rPr>
        <w:pict>
          <v:shape id="_x0000_i1047" style="width:37.5pt;height:15.75pt" coordsize="" o:spt="100" adj="0,,0" path="" filled="f" stroked="f">
            <v:stroke joinstyle="miter"/>
            <v:imagedata r:id="rId56" o:title="base_1_373522_32790"/>
            <v:formulas/>
            <v:path o:connecttype="segments"/>
          </v:shape>
        </w:pict>
      </w:r>
      <w:r>
        <w:t>,</w:t>
      </w:r>
      <w:proofErr w:type="gramEnd"/>
      <w:r>
        <w:t xml:space="preserve"> то по </w:t>
      </w:r>
      <w:hyperlink w:anchor="P190" w:history="1">
        <w:r>
          <w:rPr>
            <w:color w:val="0000FF"/>
          </w:rPr>
          <w:t>рис. 2</w:t>
        </w:r>
      </w:hyperlink>
      <w:r>
        <w:t xml:space="preserve"> находят кратность начального разбавления пи. Для случая стеснения струи (</w:t>
      </w:r>
      <w:r w:rsidRPr="004A2AC0">
        <w:rPr>
          <w:position w:val="-4"/>
        </w:rPr>
        <w:pict>
          <v:shape id="_x0000_i1048" style="width:37.5pt;height:15.75pt" coordsize="" o:spt="100" adj="0,,0" path="" filled="f" stroked="f">
            <v:stroke joinstyle="miter"/>
            <v:imagedata r:id="rId57" o:title="base_1_373522_32791"/>
            <v:formulas/>
            <v:path o:connecttype="segments"/>
          </v:shape>
        </w:pict>
      </w:r>
      <w:r>
        <w:t xml:space="preserve">) соответствующая ему кратность </w:t>
      </w:r>
      <w:proofErr w:type="gramStart"/>
      <w:r>
        <w:t xml:space="preserve">разбавления </w:t>
      </w:r>
      <w:r w:rsidRPr="004A2AC0">
        <w:rPr>
          <w:position w:val="-8"/>
        </w:rPr>
        <w:pict>
          <v:shape id="_x0000_i1049" style="width:14.25pt;height:19.5pt" coordsize="" o:spt="100" adj="0,,0" path="" filled="f" stroked="f">
            <v:stroke joinstyle="miter"/>
            <v:imagedata r:id="rId42" o:title="base_1_373522_32792"/>
            <v:formulas/>
            <v:path o:connecttype="segments"/>
          </v:shape>
        </w:pict>
      </w:r>
      <w:r>
        <w:t xml:space="preserve"> находится</w:t>
      </w:r>
      <w:proofErr w:type="gramEnd"/>
      <w:r>
        <w:t xml:space="preserve"> умножением найденного значения </w:t>
      </w:r>
      <w:r w:rsidRPr="004A2AC0">
        <w:rPr>
          <w:position w:val="-8"/>
        </w:rPr>
        <w:pict>
          <v:shape id="_x0000_i1050" style="width:14.25pt;height:19.5pt" coordsize="" o:spt="100" adj="0,,0" path="" filled="f" stroked="f">
            <v:stroke joinstyle="miter"/>
            <v:imagedata r:id="rId42" o:title="base_1_373522_32793"/>
            <v:formulas/>
            <v:path o:connecttype="segments"/>
          </v:shape>
        </w:pict>
      </w:r>
      <w:r>
        <w:t xml:space="preserve"> на поправочный коэффициент </w:t>
      </w:r>
      <w:r w:rsidRPr="004A2AC0">
        <w:rPr>
          <w:position w:val="-26"/>
        </w:rPr>
        <w:pict>
          <v:shape id="_x0000_i1051" style="width:42pt;height:37.5pt" coordsize="" o:spt="100" adj="0,,0" path="" filled="f" stroked="f">
            <v:stroke joinstyle="miter"/>
            <v:imagedata r:id="rId58" o:title="base_1_373522_32794"/>
            <v:formulas/>
            <v:path o:connecttype="segments"/>
          </v:shape>
        </w:pict>
      </w:r>
      <w:r>
        <w:t xml:space="preserve">, который определяется из </w:t>
      </w:r>
      <w:hyperlink w:anchor="P191" w:history="1">
        <w:r>
          <w:rPr>
            <w:color w:val="0000FF"/>
          </w:rPr>
          <w:t>рис. 3</w:t>
        </w:r>
      </w:hyperlink>
      <w:r>
        <w:t>. Расстояние до пограничного сечения зоны начального разбавления определяется по формуле:</w:t>
      </w:r>
    </w:p>
    <w:p w:rsidR="00F513C3" w:rsidRDefault="00F513C3">
      <w:pPr>
        <w:pStyle w:val="ConsPlusNormal"/>
        <w:jc w:val="both"/>
      </w:pPr>
    </w:p>
    <w:p w:rsidR="00F513C3" w:rsidRDefault="00F513C3">
      <w:pPr>
        <w:pStyle w:val="ConsPlusNormal"/>
        <w:jc w:val="center"/>
      </w:pPr>
      <w:bookmarkStart w:id="13" w:name="P170"/>
      <w:bookmarkEnd w:id="13"/>
      <w:r w:rsidRPr="004A2AC0">
        <w:rPr>
          <w:position w:val="-25"/>
        </w:rPr>
        <w:pict>
          <v:shape id="_x0000_i1052" style="width:165.75pt;height:36pt" coordsize="" o:spt="100" adj="0,,0" path="" filled="f" stroked="f">
            <v:stroke joinstyle="miter"/>
            <v:imagedata r:id="rId59" o:title="base_1_373522_32795"/>
            <v:formulas/>
            <v:path o:connecttype="segments"/>
          </v:shape>
        </w:pict>
      </w:r>
    </w:p>
    <w:p w:rsidR="00F513C3" w:rsidRDefault="00F513C3">
      <w:pPr>
        <w:pStyle w:val="ConsPlusNormal"/>
        <w:jc w:val="both"/>
      </w:pPr>
    </w:p>
    <w:p w:rsidR="00F513C3" w:rsidRDefault="00F513C3">
      <w:pPr>
        <w:pStyle w:val="ConsPlusNormal"/>
        <w:ind w:firstLine="540"/>
        <w:jc w:val="both"/>
      </w:pPr>
      <w:r>
        <w:t>Расход смеси сточных вод и воды водотока в том же сечении находится по формуле:</w:t>
      </w:r>
    </w:p>
    <w:p w:rsidR="00F513C3" w:rsidRDefault="00F513C3">
      <w:pPr>
        <w:pStyle w:val="ConsPlusNormal"/>
        <w:jc w:val="both"/>
      </w:pPr>
    </w:p>
    <w:p w:rsidR="00F513C3" w:rsidRDefault="00F513C3">
      <w:pPr>
        <w:pStyle w:val="ConsPlusNormal"/>
        <w:jc w:val="center"/>
      </w:pPr>
      <w:r w:rsidRPr="004A2AC0">
        <w:rPr>
          <w:position w:val="-8"/>
        </w:rPr>
        <w:pict>
          <v:shape id="_x0000_i1053" style="width:90pt;height:19.5pt" coordsize="" o:spt="100" adj="0,,0" path="" filled="f" stroked="f">
            <v:stroke joinstyle="miter"/>
            <v:imagedata r:id="rId60" o:title="base_1_373522_32796"/>
            <v:formulas/>
            <v:path o:connecttype="segments"/>
          </v:shape>
        </w:pict>
      </w:r>
    </w:p>
    <w:p w:rsidR="00F513C3" w:rsidRDefault="00F513C3">
      <w:pPr>
        <w:pStyle w:val="ConsPlusNormal"/>
        <w:jc w:val="both"/>
      </w:pPr>
    </w:p>
    <w:p w:rsidR="00F513C3" w:rsidRDefault="00F513C3">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F513C3" w:rsidRDefault="00F513C3">
      <w:pPr>
        <w:pStyle w:val="ConsPlusNormal"/>
        <w:spacing w:before="220"/>
        <w:ind w:firstLine="540"/>
        <w:jc w:val="both"/>
      </w:pPr>
      <w:r>
        <w:t xml:space="preserve">Средняя концентрация вещества </w:t>
      </w:r>
      <w:proofErr w:type="gramStart"/>
      <w:r>
        <w:t>в граничной сечении</w:t>
      </w:r>
      <w:proofErr w:type="gramEnd"/>
      <w:r>
        <w:t xml:space="preserve"> определяется по формуле:</w:t>
      </w:r>
    </w:p>
    <w:p w:rsidR="00F513C3" w:rsidRDefault="00F513C3">
      <w:pPr>
        <w:pStyle w:val="ConsPlusNormal"/>
        <w:jc w:val="both"/>
      </w:pPr>
    </w:p>
    <w:p w:rsidR="00F513C3" w:rsidRDefault="00F513C3">
      <w:pPr>
        <w:pStyle w:val="ConsPlusNormal"/>
        <w:jc w:val="center"/>
      </w:pPr>
      <w:r w:rsidRPr="004A2AC0">
        <w:rPr>
          <w:position w:val="-28"/>
        </w:rPr>
        <w:pict>
          <v:shape id="_x0000_i1054" style="width:154.5pt;height:39.75pt" coordsize="" o:spt="100" adj="0,,0" path="" filled="f" stroked="f">
            <v:stroke joinstyle="miter"/>
            <v:imagedata r:id="rId61" o:title="base_1_373522_32797"/>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055" style="width:22.5pt;height:19.5pt" coordsize="" o:spt="100" adj="0,,0" path="" filled="f" stroked="f">
            <v:stroke joinstyle="miter"/>
            <v:imagedata r:id="rId62" o:title="base_1_373522_32798"/>
            <v:formulas/>
            <v:path o:connecttype="segments"/>
          </v:shape>
        </w:pict>
      </w:r>
      <w:r>
        <w:t xml:space="preserve"> -</w:t>
      </w:r>
      <w:proofErr w:type="gramEnd"/>
      <w:r>
        <w:t xml:space="preserve">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F513C3" w:rsidRDefault="00F513C3">
      <w:pPr>
        <w:pStyle w:val="ConsPlusNormal"/>
        <w:jc w:val="both"/>
      </w:pPr>
    </w:p>
    <w:p w:rsidR="00F513C3" w:rsidRDefault="00F513C3">
      <w:pPr>
        <w:pStyle w:val="ConsPlusNormal"/>
        <w:jc w:val="center"/>
      </w:pPr>
      <w:r w:rsidRPr="004A2AC0">
        <w:rPr>
          <w:position w:val="-27"/>
        </w:rPr>
        <w:pict>
          <v:shape id="_x0000_i1056" style="width:116.25pt;height:39pt" coordsize="" o:spt="100" adj="0,,0" path="" filled="f" stroked="f">
            <v:stroke joinstyle="miter"/>
            <v:imagedata r:id="rId63" o:title="base_1_373522_32799"/>
            <v:formulas/>
            <v:path o:connecttype="segments"/>
          </v:shape>
        </w:pict>
      </w:r>
    </w:p>
    <w:p w:rsidR="00F513C3" w:rsidRDefault="00F513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F513C3">
        <w:tc>
          <w:tcPr>
            <w:tcW w:w="4562" w:type="dxa"/>
            <w:tcBorders>
              <w:top w:val="nil"/>
              <w:left w:val="nil"/>
              <w:bottom w:val="nil"/>
              <w:right w:val="nil"/>
            </w:tcBorders>
          </w:tcPr>
          <w:p w:rsidR="00F513C3" w:rsidRDefault="00F513C3">
            <w:pPr>
              <w:pStyle w:val="ConsPlusNormal"/>
              <w:jc w:val="center"/>
            </w:pPr>
            <w:r>
              <w:t>Рисунок (не приводится)</w:t>
            </w:r>
          </w:p>
        </w:tc>
        <w:tc>
          <w:tcPr>
            <w:tcW w:w="4479" w:type="dxa"/>
            <w:tcBorders>
              <w:top w:val="nil"/>
              <w:left w:val="nil"/>
              <w:bottom w:val="nil"/>
              <w:right w:val="nil"/>
            </w:tcBorders>
          </w:tcPr>
          <w:p w:rsidR="00F513C3" w:rsidRDefault="00F513C3">
            <w:pPr>
              <w:pStyle w:val="ConsPlusNormal"/>
              <w:jc w:val="both"/>
            </w:pPr>
            <w:bookmarkStart w:id="14" w:name="P186"/>
            <w:bookmarkEnd w:id="14"/>
            <w:r>
              <w:t>Рис 1. Номограмма для определения диаметра струи в расчетном сечении</w:t>
            </w:r>
          </w:p>
        </w:tc>
      </w:tr>
    </w:tbl>
    <w:p w:rsidR="00F513C3" w:rsidRDefault="00F513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F513C3">
        <w:tc>
          <w:tcPr>
            <w:tcW w:w="4562" w:type="dxa"/>
            <w:tcBorders>
              <w:top w:val="nil"/>
              <w:left w:val="nil"/>
              <w:bottom w:val="nil"/>
              <w:right w:val="nil"/>
            </w:tcBorders>
          </w:tcPr>
          <w:p w:rsidR="00F513C3" w:rsidRDefault="00F513C3">
            <w:pPr>
              <w:pStyle w:val="ConsPlusNormal"/>
              <w:jc w:val="center"/>
            </w:pPr>
            <w:r>
              <w:t>Рисунок (не приводится)</w:t>
            </w:r>
          </w:p>
        </w:tc>
        <w:tc>
          <w:tcPr>
            <w:tcW w:w="4479" w:type="dxa"/>
            <w:tcBorders>
              <w:top w:val="nil"/>
              <w:left w:val="nil"/>
              <w:bottom w:val="nil"/>
              <w:right w:val="nil"/>
            </w:tcBorders>
          </w:tcPr>
          <w:p w:rsidR="00F513C3" w:rsidRDefault="00F513C3">
            <w:pPr>
              <w:pStyle w:val="ConsPlusNormal"/>
              <w:jc w:val="center"/>
            </w:pPr>
            <w:r>
              <w:t>Рисунок (не приводится)</w:t>
            </w:r>
          </w:p>
        </w:tc>
      </w:tr>
      <w:tr w:rsidR="00F513C3">
        <w:tc>
          <w:tcPr>
            <w:tcW w:w="4562" w:type="dxa"/>
            <w:tcBorders>
              <w:top w:val="nil"/>
              <w:left w:val="nil"/>
              <w:bottom w:val="nil"/>
              <w:right w:val="nil"/>
            </w:tcBorders>
          </w:tcPr>
          <w:p w:rsidR="00F513C3" w:rsidRDefault="00F513C3">
            <w:pPr>
              <w:pStyle w:val="ConsPlusNormal"/>
            </w:pPr>
            <w:bookmarkStart w:id="15" w:name="P190"/>
            <w:bookmarkEnd w:id="15"/>
            <w:r>
              <w:t>Рис 2. Номограмма для определения начального разбавления в потоке</w:t>
            </w:r>
          </w:p>
        </w:tc>
        <w:tc>
          <w:tcPr>
            <w:tcW w:w="4479" w:type="dxa"/>
            <w:tcBorders>
              <w:top w:val="nil"/>
              <w:left w:val="nil"/>
              <w:bottom w:val="nil"/>
              <w:right w:val="nil"/>
            </w:tcBorders>
          </w:tcPr>
          <w:p w:rsidR="00F513C3" w:rsidRDefault="00F513C3">
            <w:pPr>
              <w:pStyle w:val="ConsPlusNormal"/>
            </w:pPr>
            <w:bookmarkStart w:id="16" w:name="P191"/>
            <w:bookmarkEnd w:id="16"/>
            <w:r>
              <w:t>Рис. 3 Номограмма для определения поправочного коэффициента</w:t>
            </w:r>
          </w:p>
        </w:tc>
      </w:tr>
    </w:tbl>
    <w:p w:rsidR="00F513C3" w:rsidRDefault="00F513C3">
      <w:pPr>
        <w:pStyle w:val="ConsPlusNormal"/>
        <w:jc w:val="both"/>
      </w:pPr>
    </w:p>
    <w:p w:rsidR="00F513C3" w:rsidRDefault="00F513C3">
      <w:pPr>
        <w:pStyle w:val="ConsPlusNormal"/>
        <w:ind w:firstLine="540"/>
        <w:jc w:val="both"/>
      </w:pPr>
      <w:bookmarkStart w:id="17" w:name="P193"/>
      <w:bookmarkEnd w:id="17"/>
      <w:r>
        <w:t xml:space="preserve">24. Кратность основного </w:t>
      </w:r>
      <w:proofErr w:type="gramStart"/>
      <w:r>
        <w:t xml:space="preserve">разбавления </w:t>
      </w:r>
      <w:r w:rsidRPr="004A2AC0">
        <w:rPr>
          <w:position w:val="-8"/>
        </w:rPr>
        <w:pict>
          <v:shape id="_x0000_i1057" style="width:14.25pt;height:19.5pt" coordsize="" o:spt="100" adj="0,,0" path="" filled="f" stroked="f">
            <v:stroke joinstyle="miter"/>
            <v:imagedata r:id="rId64" o:title="base_1_373522_32800"/>
            <v:formulas/>
            <v:path o:connecttype="segments"/>
          </v:shape>
        </w:pict>
      </w:r>
      <w:r>
        <w:t xml:space="preserve"> определяется</w:t>
      </w:r>
      <w:proofErr w:type="gramEnd"/>
      <w:r>
        <w:t xml:space="preserve"> по формуле:</w:t>
      </w:r>
    </w:p>
    <w:p w:rsidR="00F513C3" w:rsidRDefault="00F513C3">
      <w:pPr>
        <w:pStyle w:val="ConsPlusNormal"/>
        <w:jc w:val="both"/>
      </w:pPr>
    </w:p>
    <w:p w:rsidR="00F513C3" w:rsidRDefault="00F513C3">
      <w:pPr>
        <w:pStyle w:val="ConsPlusNormal"/>
        <w:jc w:val="center"/>
      </w:pPr>
      <w:bookmarkStart w:id="18" w:name="P195"/>
      <w:bookmarkEnd w:id="18"/>
      <w:r w:rsidRPr="004A2AC0">
        <w:rPr>
          <w:position w:val="-25"/>
        </w:rPr>
        <w:pict>
          <v:shape id="_x0000_i1058" style="width:123pt;height:36pt" coordsize="" o:spt="100" adj="0,,0" path="" filled="f" stroked="f">
            <v:stroke joinstyle="miter"/>
            <v:imagedata r:id="rId65" o:title="base_1_373522_32801"/>
            <v:formulas/>
            <v:path o:connecttype="segments"/>
          </v:shape>
        </w:pict>
      </w:r>
    </w:p>
    <w:p w:rsidR="00F513C3" w:rsidRDefault="00F513C3">
      <w:pPr>
        <w:pStyle w:val="ConsPlusNormal"/>
        <w:jc w:val="both"/>
      </w:pPr>
    </w:p>
    <w:p w:rsidR="00F513C3" w:rsidRDefault="00F513C3">
      <w:pPr>
        <w:pStyle w:val="ConsPlusNormal"/>
        <w:ind w:firstLine="540"/>
        <w:jc w:val="both"/>
      </w:pPr>
      <w:r>
        <w:t>где: Q - расчетный расход водотока, м</w:t>
      </w:r>
      <w:r>
        <w:rPr>
          <w:vertAlign w:val="superscript"/>
        </w:rPr>
        <w:t>3</w:t>
      </w:r>
      <w:r>
        <w:t>/с;</w:t>
      </w:r>
    </w:p>
    <w:p w:rsidR="00F513C3" w:rsidRDefault="00F513C3">
      <w:pPr>
        <w:pStyle w:val="ConsPlusNormal"/>
        <w:spacing w:before="220"/>
        <w:ind w:firstLine="540"/>
        <w:jc w:val="both"/>
      </w:pPr>
      <w:r w:rsidRPr="004A2AC0">
        <w:rPr>
          <w:position w:val="-3"/>
        </w:rPr>
        <w:lastRenderedPageBreak/>
        <w:pict>
          <v:shape id="_x0000_i1059" style="width:10.5pt;height:14.25pt" coordsize="" o:spt="100" adj="0,,0" path="" filled="f" stroked="f">
            <v:stroke joinstyle="miter"/>
            <v:imagedata r:id="rId66" o:title="base_1_373522_32802"/>
            <v:formulas/>
            <v:path o:connecttype="segments"/>
          </v:shape>
        </w:pict>
      </w:r>
      <w:r>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F513C3" w:rsidRDefault="00F513C3">
      <w:pPr>
        <w:pStyle w:val="ConsPlusNormal"/>
        <w:jc w:val="both"/>
      </w:pPr>
    </w:p>
    <w:p w:rsidR="00F513C3" w:rsidRDefault="00F513C3">
      <w:pPr>
        <w:pStyle w:val="ConsPlusNormal"/>
        <w:jc w:val="center"/>
      </w:pPr>
      <w:r w:rsidRPr="004A2AC0">
        <w:rPr>
          <w:position w:val="-45"/>
        </w:rPr>
        <w:pict>
          <v:shape id="_x0000_i1060" style="width:132.75pt;height:56.25pt" coordsize="" o:spt="100" adj="0,,0" path="" filled="f" stroked="f">
            <v:stroke joinstyle="miter"/>
            <v:imagedata r:id="rId67" o:title="base_1_373522_32803"/>
            <v:formulas/>
            <v:path o:connecttype="segments"/>
          </v:shape>
        </w:pict>
      </w:r>
    </w:p>
    <w:p w:rsidR="00F513C3" w:rsidRDefault="00F513C3">
      <w:pPr>
        <w:pStyle w:val="ConsPlusNormal"/>
        <w:jc w:val="both"/>
      </w:pPr>
    </w:p>
    <w:p w:rsidR="00F513C3" w:rsidRDefault="00F513C3">
      <w:pPr>
        <w:pStyle w:val="ConsPlusNormal"/>
        <w:ind w:firstLine="540"/>
        <w:jc w:val="both"/>
      </w:pPr>
      <w:r>
        <w:t>где: 1 - расстояние от выпуска до расчетного створа по фарватеру, м;</w:t>
      </w:r>
    </w:p>
    <w:p w:rsidR="00F513C3" w:rsidRDefault="00F513C3">
      <w:pPr>
        <w:pStyle w:val="ConsPlusNormal"/>
        <w:spacing w:before="220"/>
        <w:ind w:firstLine="540"/>
        <w:jc w:val="both"/>
      </w:pPr>
      <w:r w:rsidRPr="004A2AC0">
        <w:rPr>
          <w:position w:val="-1"/>
        </w:rPr>
        <w:pict>
          <v:shape id="_x0000_i1061" style="width:13.5pt;height:12.75pt" coordsize="" o:spt="100" adj="0,,0" path="" filled="f" stroked="f">
            <v:stroke joinstyle="miter"/>
            <v:imagedata r:id="rId68" o:title="base_1_373522_32804"/>
            <v:formulas/>
            <v:path o:connecttype="segments"/>
          </v:shape>
        </w:pict>
      </w:r>
      <w:r>
        <w:t xml:space="preserve"> - коэффициент, учитывающий гидравлические условия в реке, определяемый по формуле:</w:t>
      </w:r>
    </w:p>
    <w:p w:rsidR="00F513C3" w:rsidRDefault="00F513C3">
      <w:pPr>
        <w:pStyle w:val="ConsPlusNormal"/>
        <w:jc w:val="both"/>
      </w:pPr>
    </w:p>
    <w:p w:rsidR="00F513C3" w:rsidRDefault="00F513C3">
      <w:pPr>
        <w:pStyle w:val="ConsPlusNormal"/>
        <w:jc w:val="center"/>
      </w:pPr>
      <w:r w:rsidRPr="004A2AC0">
        <w:rPr>
          <w:position w:val="-29"/>
        </w:rPr>
        <w:pict>
          <v:shape id="_x0000_i1062" style="width:128.25pt;height:40.5pt" coordsize="" o:spt="100" adj="0,,0" path="" filled="f" stroked="f">
            <v:stroke joinstyle="miter"/>
            <v:imagedata r:id="rId69" o:title="base_1_373522_32805"/>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063" style="width:12.75pt;height:14.25pt" coordsize="" o:spt="100" adj="0,,0" path="" filled="f" stroked="f">
            <v:stroke joinstyle="miter"/>
            <v:imagedata r:id="rId70" o:title="base_1_373522_32806"/>
            <v:formulas/>
            <v:path o:connecttype="segments"/>
          </v:shape>
        </w:pict>
      </w:r>
      <w:r>
        <w:t xml:space="preserve"> -</w:t>
      </w:r>
      <w:proofErr w:type="gramEnd"/>
      <w:r>
        <w:t xml:space="preserve"> коэффициент извилистости (отношение расстояния до контрольного створа по фарватеру к расстоянию по прямой);</w:t>
      </w:r>
    </w:p>
    <w:p w:rsidR="00F513C3" w:rsidRDefault="00F513C3">
      <w:pPr>
        <w:pStyle w:val="ConsPlusNormal"/>
        <w:spacing w:before="220"/>
        <w:ind w:firstLine="540"/>
        <w:jc w:val="both"/>
      </w:pPr>
      <w:r w:rsidRPr="004A2AC0">
        <w:rPr>
          <w:position w:val="-6"/>
        </w:rPr>
        <w:pict>
          <v:shape id="_x0000_i1064" style="width:10.5pt;height:17.25pt" coordsize="" o:spt="100" adj="0,,0" path="" filled="f" stroked="f">
            <v:stroke joinstyle="miter"/>
            <v:imagedata r:id="rId71" o:title="base_1_373522_32807"/>
            <v:formulas/>
            <v:path o:connecttype="segments"/>
          </v:shape>
        </w:pict>
      </w:r>
      <w:r>
        <w:t xml:space="preserve"> - коэффициент, зависящий от места выпуска сточных вод (при выпуске у </w:t>
      </w:r>
      <w:proofErr w:type="gramStart"/>
      <w:r>
        <w:t xml:space="preserve">берега </w:t>
      </w:r>
      <w:r w:rsidRPr="004A2AC0">
        <w:rPr>
          <w:position w:val="-6"/>
        </w:rPr>
        <w:pict>
          <v:shape id="_x0000_i1065" style="width:10.5pt;height:17.25pt" coordsize="" o:spt="100" adj="0,,0" path="" filled="f" stroked="f">
            <v:stroke joinstyle="miter"/>
            <v:imagedata r:id="rId72" o:title="base_1_373522_32808"/>
            <v:formulas/>
            <v:path o:connecttype="segments"/>
          </v:shape>
        </w:pict>
      </w:r>
      <w:r>
        <w:t xml:space="preserve"> =</w:t>
      </w:r>
      <w:proofErr w:type="gramEnd"/>
      <w:r>
        <w:t xml:space="preserve"> 1, при выпуске в стрежень реки </w:t>
      </w:r>
      <w:r w:rsidRPr="004A2AC0">
        <w:rPr>
          <w:position w:val="-6"/>
        </w:rPr>
        <w:pict>
          <v:shape id="_x0000_i1066" style="width:10.5pt;height:17.25pt" coordsize="" o:spt="100" adj="0,,0" path="" filled="f" stroked="f">
            <v:stroke joinstyle="miter"/>
            <v:imagedata r:id="rId73" o:title="base_1_373522_32809"/>
            <v:formulas/>
            <v:path o:connecttype="segments"/>
          </v:shape>
        </w:pict>
      </w:r>
      <w:r>
        <w:t xml:space="preserve"> = 1,5);</w:t>
      </w:r>
    </w:p>
    <w:p w:rsidR="00F513C3" w:rsidRDefault="00F513C3">
      <w:pPr>
        <w:pStyle w:val="ConsPlusNormal"/>
        <w:spacing w:before="220"/>
        <w:ind w:firstLine="540"/>
        <w:jc w:val="both"/>
      </w:pPr>
      <w:r w:rsidRPr="004A2AC0">
        <w:rPr>
          <w:position w:val="-3"/>
        </w:rPr>
        <w:pict>
          <v:shape id="_x0000_i1067" style="width:14.25pt;height:14.25pt" coordsize="" o:spt="100" adj="0,,0" path="" filled="f" stroked="f">
            <v:stroke joinstyle="miter"/>
            <v:imagedata r:id="rId74" o:title="base_1_373522_32810"/>
            <v:formulas/>
            <v:path o:connecttype="segments"/>
          </v:shape>
        </w:pict>
      </w:r>
      <w:r>
        <w:t xml:space="preserve"> - коэффициент турбулентной диффузии, м</w:t>
      </w:r>
      <w:r>
        <w:rPr>
          <w:vertAlign w:val="superscript"/>
        </w:rPr>
        <w:t>2</w:t>
      </w:r>
      <w:r>
        <w:t>/с. Для летнего времени:</w:t>
      </w:r>
    </w:p>
    <w:p w:rsidR="00F513C3" w:rsidRDefault="00F513C3">
      <w:pPr>
        <w:pStyle w:val="ConsPlusNormal"/>
        <w:jc w:val="both"/>
      </w:pPr>
    </w:p>
    <w:p w:rsidR="00F513C3" w:rsidRDefault="00F513C3">
      <w:pPr>
        <w:pStyle w:val="ConsPlusNormal"/>
        <w:jc w:val="center"/>
      </w:pPr>
      <w:bookmarkStart w:id="19" w:name="P211"/>
      <w:bookmarkEnd w:id="19"/>
      <w:r w:rsidRPr="004A2AC0">
        <w:rPr>
          <w:position w:val="-26"/>
        </w:rPr>
        <w:pict>
          <v:shape id="_x0000_i1068" style="width:132.75pt;height:37.5pt" coordsize="" o:spt="100" adj="0,,0" path="" filled="f" stroked="f">
            <v:stroke joinstyle="miter"/>
            <v:imagedata r:id="rId75" o:title="base_1_373522_32811"/>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069" style="width:12.75pt;height:14.25pt" coordsize="" o:spt="100" adj="0,,0" path="" filled="f" stroked="f">
            <v:stroke joinstyle="miter"/>
            <v:imagedata r:id="rId76" o:title="base_1_373522_32812"/>
            <v:formulas/>
            <v:path o:connecttype="segments"/>
          </v:shape>
        </w:pict>
      </w:r>
      <w:r>
        <w:t xml:space="preserve"> -</w:t>
      </w:r>
      <w:proofErr w:type="gramEnd"/>
      <w:r>
        <w:t xml:space="preserve"> ускорение свободного падения, </w:t>
      </w:r>
      <w:r w:rsidRPr="004A2AC0">
        <w:rPr>
          <w:position w:val="-3"/>
        </w:rPr>
        <w:pict>
          <v:shape id="_x0000_i1070" style="width:12.75pt;height:14.25pt" coordsize="" o:spt="100" adj="0,,0" path="" filled="f" stroked="f">
            <v:stroke joinstyle="miter"/>
            <v:imagedata r:id="rId77" o:title="base_1_373522_32813"/>
            <v:formulas/>
            <v:path o:connecttype="segments"/>
          </v:shape>
        </w:pict>
      </w:r>
      <w:r>
        <w:t xml:space="preserve"> = 9,81 м/с;</w:t>
      </w:r>
    </w:p>
    <w:p w:rsidR="00F513C3" w:rsidRDefault="00F513C3">
      <w:pPr>
        <w:pStyle w:val="ConsPlusNormal"/>
        <w:spacing w:before="220"/>
        <w:ind w:firstLine="540"/>
        <w:jc w:val="both"/>
      </w:pPr>
      <w:r w:rsidRPr="004A2AC0">
        <w:rPr>
          <w:position w:val="-4"/>
        </w:rPr>
        <w:pict>
          <v:shape id="_x0000_i1071" style="width:12.75pt;height:15.75pt" coordsize="" o:spt="100" adj="0,,0" path="" filled="f" stroked="f">
            <v:stroke joinstyle="miter"/>
            <v:imagedata r:id="rId78" o:title="base_1_373522_32814"/>
            <v:formulas/>
            <v:path o:connecttype="segments"/>
          </v:shape>
        </w:pict>
      </w:r>
      <w:r>
        <w:t xml:space="preserve"> - средняя скорость течения реки, м/с;</w:t>
      </w:r>
    </w:p>
    <w:p w:rsidR="00F513C3" w:rsidRDefault="00F513C3">
      <w:pPr>
        <w:pStyle w:val="ConsPlusNormal"/>
        <w:spacing w:before="220"/>
        <w:ind w:firstLine="540"/>
        <w:jc w:val="both"/>
      </w:pPr>
      <w:r>
        <w:t>H - средняя глубина реки, м;</w:t>
      </w:r>
    </w:p>
    <w:p w:rsidR="00F513C3" w:rsidRDefault="00F513C3">
      <w:pPr>
        <w:pStyle w:val="ConsPlusNormal"/>
        <w:spacing w:before="220"/>
        <w:ind w:firstLine="540"/>
        <w:jc w:val="both"/>
      </w:pPr>
      <w:r w:rsidRPr="004A2AC0">
        <w:rPr>
          <w:position w:val="-8"/>
        </w:rPr>
        <w:pict>
          <v:shape id="_x0000_i1072" style="width:16.5pt;height:19.5pt" coordsize="" o:spt="100" adj="0,,0" path="" filled="f" stroked="f">
            <v:stroke joinstyle="miter"/>
            <v:imagedata r:id="rId79" o:title="base_1_373522_32815"/>
            <v:formulas/>
            <v:path o:connecttype="segments"/>
          </v:shape>
        </w:pict>
      </w:r>
      <w:r>
        <w:t xml:space="preserve"> - коэффициент шероховатости ложа реки, определяемый по справочным данным;</w:t>
      </w:r>
    </w:p>
    <w:p w:rsidR="00F513C3" w:rsidRDefault="00F513C3">
      <w:pPr>
        <w:pStyle w:val="ConsPlusNormal"/>
        <w:spacing w:before="220"/>
        <w:ind w:firstLine="540"/>
        <w:jc w:val="both"/>
      </w:pPr>
      <w:r w:rsidRPr="004A2AC0">
        <w:rPr>
          <w:position w:val="-4"/>
        </w:rPr>
        <w:pict>
          <v:shape id="_x0000_i1073" style="width:13.5pt;height:15.75pt" coordsize="" o:spt="100" adj="0,,0" path="" filled="f" stroked="f">
            <v:stroke joinstyle="miter"/>
            <v:imagedata r:id="rId80" o:title="base_1_373522_32816"/>
            <v:formulas/>
            <v:path o:connecttype="segments"/>
          </v:shape>
        </w:pict>
      </w:r>
      <w:r>
        <w:t xml:space="preserve"> - коэффициент (м</w:t>
      </w:r>
      <w:r>
        <w:rPr>
          <w:vertAlign w:val="superscript"/>
        </w:rPr>
        <w:t>0,5</w:t>
      </w:r>
      <w:r>
        <w:t>/с), определяемый по формуле (</w:t>
      </w:r>
      <w:proofErr w:type="gramStart"/>
      <w:r>
        <w:t xml:space="preserve">при </w:t>
      </w:r>
      <w:r w:rsidRPr="004A2AC0">
        <w:rPr>
          <w:position w:val="-4"/>
        </w:rPr>
        <w:pict>
          <v:shape id="_x0000_i1074" style="width:55.5pt;height:15.75pt" coordsize="" o:spt="100" adj="0,,0" path="" filled="f" stroked="f">
            <v:stroke joinstyle="miter"/>
            <v:imagedata r:id="rId81" o:title="base_1_373522_32817"/>
            <v:formulas/>
            <v:path o:connecttype="segments"/>
          </v:shape>
        </w:pict>
      </w:r>
      <w:r>
        <w:t>)</w:t>
      </w:r>
      <w:proofErr w:type="gramEnd"/>
      <w:r>
        <w:t>:</w:t>
      </w:r>
    </w:p>
    <w:p w:rsidR="00F513C3" w:rsidRDefault="00F513C3">
      <w:pPr>
        <w:pStyle w:val="ConsPlusNormal"/>
        <w:jc w:val="both"/>
      </w:pPr>
    </w:p>
    <w:p w:rsidR="00F513C3" w:rsidRDefault="00F513C3">
      <w:pPr>
        <w:pStyle w:val="ConsPlusNormal"/>
        <w:jc w:val="center"/>
      </w:pPr>
      <w:bookmarkStart w:id="20" w:name="P219"/>
      <w:bookmarkEnd w:id="20"/>
      <w:r w:rsidRPr="004A2AC0">
        <w:rPr>
          <w:position w:val="-28"/>
        </w:rPr>
        <w:pict>
          <v:shape id="_x0000_i1075" style="width:76.5pt;height:39.75pt" coordsize="" o:spt="100" adj="0,,0" path="" filled="f" stroked="f">
            <v:stroke joinstyle="miter"/>
            <v:imagedata r:id="rId82" o:title="base_1_373522_32818"/>
            <v:formulas/>
            <v:path o:connecttype="segments"/>
          </v:shape>
        </w:pict>
      </w:r>
    </w:p>
    <w:p w:rsidR="00F513C3" w:rsidRDefault="00F513C3">
      <w:pPr>
        <w:pStyle w:val="ConsPlusNormal"/>
        <w:jc w:val="both"/>
      </w:pPr>
    </w:p>
    <w:p w:rsidR="00F513C3" w:rsidRDefault="00F513C3">
      <w:pPr>
        <w:pStyle w:val="ConsPlusNormal"/>
        <w:ind w:firstLine="540"/>
        <w:jc w:val="both"/>
      </w:pPr>
      <w:r>
        <w:t>где: R - гидравлический радиус потока, м (</w:t>
      </w:r>
      <w:r w:rsidRPr="004A2AC0">
        <w:rPr>
          <w:position w:val="-3"/>
        </w:rPr>
        <w:pict>
          <v:shape id="_x0000_i1076" style="width:45.75pt;height:14.25pt" coordsize="" o:spt="100" adj="0,,0" path="" filled="f" stroked="f">
            <v:stroke joinstyle="miter"/>
            <v:imagedata r:id="rId83" o:title="base_1_373522_32819"/>
            <v:formulas/>
            <v:path o:connecttype="segments"/>
          </v:shape>
        </w:pict>
      </w:r>
      <w:r>
        <w:t>);</w:t>
      </w:r>
    </w:p>
    <w:p w:rsidR="00F513C3" w:rsidRDefault="00F513C3">
      <w:pPr>
        <w:pStyle w:val="ConsPlusNormal"/>
        <w:jc w:val="both"/>
      </w:pPr>
    </w:p>
    <w:p w:rsidR="00F513C3" w:rsidRDefault="00F513C3">
      <w:pPr>
        <w:pStyle w:val="ConsPlusNormal"/>
        <w:jc w:val="center"/>
      </w:pPr>
      <w:r w:rsidRPr="004A2AC0">
        <w:rPr>
          <w:position w:val="-12"/>
        </w:rPr>
        <w:pict>
          <v:shape id="_x0000_i1077" style="width:294pt;height:23.25pt" coordsize="" o:spt="100" adj="0,,0" path="" filled="f" stroked="f">
            <v:stroke joinstyle="miter"/>
            <v:imagedata r:id="rId84" o:title="base_1_373522_32820"/>
            <v:formulas/>
            <v:path o:connecttype="segments"/>
          </v:shape>
        </w:pict>
      </w:r>
    </w:p>
    <w:p w:rsidR="00F513C3" w:rsidRDefault="00F513C3">
      <w:pPr>
        <w:pStyle w:val="ConsPlusNormal"/>
        <w:jc w:val="both"/>
      </w:pPr>
    </w:p>
    <w:p w:rsidR="00F513C3" w:rsidRDefault="00F513C3">
      <w:pPr>
        <w:pStyle w:val="ConsPlusNormal"/>
        <w:ind w:firstLine="540"/>
        <w:jc w:val="both"/>
      </w:pPr>
      <w:r>
        <w:t>Для зимнего времени (периода ледостава):</w:t>
      </w:r>
    </w:p>
    <w:p w:rsidR="00F513C3" w:rsidRDefault="00F513C3">
      <w:pPr>
        <w:pStyle w:val="ConsPlusNormal"/>
        <w:jc w:val="both"/>
      </w:pPr>
    </w:p>
    <w:p w:rsidR="00F513C3" w:rsidRDefault="00F513C3">
      <w:pPr>
        <w:pStyle w:val="ConsPlusNormal"/>
        <w:jc w:val="center"/>
      </w:pPr>
      <w:bookmarkStart w:id="21" w:name="P227"/>
      <w:bookmarkEnd w:id="21"/>
      <w:r w:rsidRPr="004A2AC0">
        <w:rPr>
          <w:position w:val="-29"/>
        </w:rPr>
        <w:pict>
          <v:shape id="_x0000_i1078" style="width:141.75pt;height:40.5pt" coordsize="" o:spt="100" adj="0,,0" path="" filled="f" stroked="f">
            <v:stroke joinstyle="miter"/>
            <v:imagedata r:id="rId85" o:title="base_1_373522_32821"/>
            <v:formulas/>
            <v:path o:connecttype="segments"/>
          </v:shape>
        </w:pict>
      </w:r>
    </w:p>
    <w:p w:rsidR="00F513C3" w:rsidRDefault="00F513C3">
      <w:pPr>
        <w:pStyle w:val="ConsPlusNormal"/>
        <w:jc w:val="both"/>
      </w:pPr>
    </w:p>
    <w:p w:rsidR="00F513C3" w:rsidRDefault="00F513C3">
      <w:pPr>
        <w:pStyle w:val="ConsPlusNormal"/>
        <w:ind w:firstLine="540"/>
        <w:jc w:val="both"/>
      </w:pPr>
      <w:r>
        <w:t>где</w:t>
      </w:r>
      <w:proofErr w:type="gramStart"/>
      <w:r>
        <w:t xml:space="preserve">: </w:t>
      </w:r>
      <w:r w:rsidRPr="004A2AC0">
        <w:rPr>
          <w:position w:val="-9"/>
        </w:rPr>
        <w:pict>
          <v:shape id="_x0000_i1079" style="width:19.5pt;height:21pt" coordsize="" o:spt="100" adj="0,,0" path="" filled="f" stroked="f">
            <v:stroke joinstyle="miter"/>
            <v:imagedata r:id="rId86" o:title="base_1_373522_32822"/>
            <v:formulas/>
            <v:path o:connecttype="segments"/>
          </v:shape>
        </w:pict>
      </w:r>
      <w:r>
        <w:t>,</w:t>
      </w:r>
      <w:proofErr w:type="gramEnd"/>
      <w:r>
        <w:t xml:space="preserve"> </w:t>
      </w:r>
      <w:r w:rsidRPr="004A2AC0">
        <w:rPr>
          <w:position w:val="-9"/>
        </w:rPr>
        <w:pict>
          <v:shape id="_x0000_i1080" style="width:18.75pt;height:21pt" coordsize="" o:spt="100" adj="0,,0" path="" filled="f" stroked="f">
            <v:stroke joinstyle="miter"/>
            <v:imagedata r:id="rId87" o:title="base_1_373522_32823"/>
            <v:formulas/>
            <v:path o:connecttype="segments"/>
          </v:shape>
        </w:pict>
      </w:r>
      <w:r>
        <w:t xml:space="preserve">, </w:t>
      </w:r>
      <w:r w:rsidRPr="004A2AC0">
        <w:rPr>
          <w:position w:val="-9"/>
        </w:rPr>
        <w:pict>
          <v:shape id="_x0000_i1081" style="width:21pt;height:21pt" coordsize="" o:spt="100" adj="0,,0" path="" filled="f" stroked="f">
            <v:stroke joinstyle="miter"/>
            <v:imagedata r:id="rId88" o:title="base_1_373522_32824"/>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19" w:history="1">
        <w:r>
          <w:rPr>
            <w:color w:val="0000FF"/>
          </w:rPr>
          <w:t>формуле (16)</w:t>
        </w:r>
      </w:hyperlink>
      <w:r>
        <w:t xml:space="preserve"> настоящей Методики;</w:t>
      </w:r>
    </w:p>
    <w:p w:rsidR="00F513C3" w:rsidRDefault="00F513C3">
      <w:pPr>
        <w:pStyle w:val="ConsPlusNormal"/>
        <w:jc w:val="both"/>
      </w:pPr>
    </w:p>
    <w:p w:rsidR="00F513C3" w:rsidRDefault="00F513C3">
      <w:pPr>
        <w:pStyle w:val="ConsPlusNormal"/>
        <w:jc w:val="center"/>
      </w:pPr>
      <w:r w:rsidRPr="004A2AC0">
        <w:rPr>
          <w:position w:val="-9"/>
        </w:rPr>
        <w:pict>
          <v:shape id="_x0000_i1082" style="width:106.5pt;height:21pt" coordsize="" o:spt="100" adj="0,,0" path="" filled="f" stroked="f">
            <v:stroke joinstyle="miter"/>
            <v:imagedata r:id="rId89" o:title="base_1_373522_32825"/>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41"/>
        </w:rPr>
        <w:pict>
          <v:shape id="_x0000_i1083" style="width:184.5pt;height:51.75pt" coordsize="" o:spt="100" adj="0,,0" path="" filled="f" stroked="f">
            <v:stroke joinstyle="miter"/>
            <v:imagedata r:id="rId90" o:title="base_1_373522_32826"/>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084" style="width:14.25pt;height:19.5pt" coordsize="" o:spt="100" adj="0,,0" path="" filled="f" stroked="f">
            <v:stroke joinstyle="miter"/>
            <v:imagedata r:id="rId91" o:title="base_1_373522_32827"/>
            <v:formulas/>
            <v:path o:connecttype="segments"/>
          </v:shape>
        </w:pict>
      </w:r>
      <w:r>
        <w:t xml:space="preserve"> -</w:t>
      </w:r>
      <w:proofErr w:type="gramEnd"/>
      <w:r>
        <w:t xml:space="preserve"> коэффициент шероховатости нижней поверхности льда определяемые по справочным данным;</w:t>
      </w:r>
    </w:p>
    <w:p w:rsidR="00F513C3" w:rsidRDefault="00F513C3">
      <w:pPr>
        <w:pStyle w:val="ConsPlusNormal"/>
        <w:jc w:val="both"/>
      </w:pPr>
    </w:p>
    <w:p w:rsidR="00F513C3" w:rsidRDefault="00F513C3">
      <w:pPr>
        <w:pStyle w:val="ConsPlusNormal"/>
        <w:jc w:val="center"/>
      </w:pPr>
      <w:r w:rsidRPr="004A2AC0">
        <w:rPr>
          <w:position w:val="-31"/>
        </w:rPr>
        <w:pict>
          <v:shape id="_x0000_i1085" style="width:92.25pt;height:42.75pt" coordsize="" o:spt="100" adj="0,,0" path="" filled="f" stroked="f">
            <v:stroke joinstyle="miter"/>
            <v:imagedata r:id="rId92" o:title="base_1_373522_32828"/>
            <v:formulas/>
            <v:path o:connecttype="segments"/>
          </v:shape>
        </w:pict>
      </w:r>
    </w:p>
    <w:p w:rsidR="00F513C3" w:rsidRDefault="00F513C3">
      <w:pPr>
        <w:pStyle w:val="ConsPlusNormal"/>
        <w:jc w:val="both"/>
      </w:pPr>
    </w:p>
    <w:p w:rsidR="00F513C3" w:rsidRDefault="00F513C3">
      <w:pPr>
        <w:pStyle w:val="ConsPlusNormal"/>
        <w:ind w:firstLine="540"/>
        <w:jc w:val="both"/>
      </w:pPr>
      <w:r>
        <w:t>где:</w:t>
      </w:r>
    </w:p>
    <w:p w:rsidR="00F513C3" w:rsidRDefault="00F513C3">
      <w:pPr>
        <w:pStyle w:val="ConsPlusNormal"/>
        <w:jc w:val="both"/>
      </w:pPr>
    </w:p>
    <w:p w:rsidR="00F513C3" w:rsidRDefault="00F513C3">
      <w:pPr>
        <w:pStyle w:val="ConsPlusNormal"/>
        <w:jc w:val="center"/>
      </w:pPr>
      <w:bookmarkStart w:id="22" w:name="P241"/>
      <w:bookmarkEnd w:id="22"/>
      <w:r w:rsidRPr="004A2AC0">
        <w:rPr>
          <w:position w:val="-12"/>
        </w:rPr>
        <w:pict>
          <v:shape id="_x0000_i1086" style="width:314.25pt;height:24pt" coordsize="" o:spt="100" adj="0,,0" path="" filled="f" stroked="f">
            <v:stroke joinstyle="miter"/>
            <v:imagedata r:id="rId93" o:title="base_1_373522_32829"/>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Для повышения точности расчетов вместо средних </w:t>
      </w:r>
      <w:proofErr w:type="gramStart"/>
      <w:r>
        <w:t xml:space="preserve">значений </w:t>
      </w:r>
      <w:r w:rsidRPr="004A2AC0">
        <w:rPr>
          <w:position w:val="-4"/>
        </w:rPr>
        <w:pict>
          <v:shape id="_x0000_i1087" style="width:12.75pt;height:15.75pt" coordsize="" o:spt="100" adj="0,,0" path="" filled="f" stroked="f">
            <v:stroke joinstyle="miter"/>
            <v:imagedata r:id="rId78" o:title="base_1_373522_32830"/>
            <v:formulas/>
            <v:path o:connecttype="segments"/>
          </v:shape>
        </w:pict>
      </w:r>
      <w:r>
        <w:t>,</w:t>
      </w:r>
      <w:proofErr w:type="gramEnd"/>
      <w:r>
        <w:t xml:space="preserve"> </w:t>
      </w:r>
      <w:r w:rsidRPr="004A2AC0">
        <w:rPr>
          <w:position w:val="-3"/>
        </w:rPr>
        <w:pict>
          <v:shape id="_x0000_i1088" style="width:15.75pt;height:14.25pt" coordsize="" o:spt="100" adj="0,,0" path="" filled="f" stroked="f">
            <v:stroke joinstyle="miter"/>
            <v:imagedata r:id="rId94" o:title="base_1_373522_32831"/>
            <v:formulas/>
            <v:path o:connecttype="segments"/>
          </v:shape>
        </w:pict>
      </w:r>
      <w:r>
        <w:t xml:space="preserve">, </w:t>
      </w:r>
      <w:r w:rsidRPr="004A2AC0">
        <w:rPr>
          <w:position w:val="-8"/>
        </w:rPr>
        <w:pict>
          <v:shape id="_x0000_i1089" style="width:16.5pt;height:19.5pt" coordsize="" o:spt="100" adj="0,,0" path="" filled="f" stroked="f">
            <v:stroke joinstyle="miter"/>
            <v:imagedata r:id="rId95" o:title="base_1_373522_32832"/>
            <v:formulas/>
            <v:path o:connecttype="segments"/>
          </v:shape>
        </w:pict>
      </w:r>
      <w:r>
        <w:t xml:space="preserve"> и C берут их значения в зоне непосредственного смешения сточной жидкости с речной водой.</w:t>
      </w:r>
    </w:p>
    <w:p w:rsidR="00F513C3" w:rsidRDefault="00F513C3">
      <w:pPr>
        <w:pStyle w:val="ConsPlusNormal"/>
        <w:spacing w:before="220"/>
        <w:ind w:firstLine="540"/>
        <w:jc w:val="both"/>
      </w:pPr>
      <w:r>
        <w:t xml:space="preserve">Кратность основного разбавления по, определяемого по </w:t>
      </w:r>
      <w:hyperlink w:anchor="P195" w:history="1">
        <w:r>
          <w:rPr>
            <w:color w:val="0000FF"/>
          </w:rPr>
          <w:t>формулам (12)</w:t>
        </w:r>
      </w:hyperlink>
      <w:r>
        <w:t xml:space="preserve"> - </w:t>
      </w:r>
      <w:hyperlink w:anchor="P241" w:history="1">
        <w:r>
          <w:rPr>
            <w:color w:val="0000FF"/>
          </w:rPr>
          <w:t>(22)</w:t>
        </w:r>
      </w:hyperlink>
      <w:r>
        <w:t xml:space="preserve"> настоящей Методики, применяется при соблюдении следующего неравенства:</w:t>
      </w:r>
    </w:p>
    <w:p w:rsidR="00F513C3" w:rsidRDefault="00F513C3">
      <w:pPr>
        <w:pStyle w:val="ConsPlusNormal"/>
        <w:jc w:val="both"/>
      </w:pPr>
    </w:p>
    <w:p w:rsidR="00F513C3" w:rsidRDefault="00F513C3">
      <w:pPr>
        <w:pStyle w:val="ConsPlusNormal"/>
        <w:jc w:val="center"/>
      </w:pPr>
      <w:bookmarkStart w:id="23" w:name="P246"/>
      <w:bookmarkEnd w:id="23"/>
      <w:r w:rsidRPr="004A2AC0">
        <w:rPr>
          <w:position w:val="-25"/>
        </w:rPr>
        <w:pict>
          <v:shape id="_x0000_i1090" style="width:142.5pt;height:36pt" coordsize="" o:spt="100" adj="0,,0" path="" filled="f" stroked="f">
            <v:stroke joinstyle="miter"/>
            <v:imagedata r:id="rId96" o:title="base_1_373522_32833"/>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25. Если не соблюдаются условия применимости метода, указанного в </w:t>
      </w:r>
      <w:hyperlink w:anchor="P193" w:history="1">
        <w:r>
          <w:rPr>
            <w:color w:val="0000FF"/>
          </w:rPr>
          <w:t>пункте 24</w:t>
        </w:r>
      </w:hyperlink>
      <w:r>
        <w:t xml:space="preserve"> настоящей Методики, то расчет кратности основного разбавления не осуществляется (принимается равным 1).</w:t>
      </w:r>
    </w:p>
    <w:p w:rsidR="00F513C3" w:rsidRDefault="00F513C3">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F513C3" w:rsidRDefault="00F513C3">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F513C3" w:rsidRDefault="00F513C3">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46" w:history="1">
        <w:r>
          <w:rPr>
            <w:color w:val="0000FF"/>
          </w:rPr>
          <w:t>формулы (23)</w:t>
        </w:r>
      </w:hyperlink>
      <w:r>
        <w:t xml:space="preserve"> настоящей Методики определить допустимый расход сточных вод для самого маловодного месяца;</w:t>
      </w:r>
    </w:p>
    <w:p w:rsidR="00F513C3" w:rsidRDefault="00F513C3">
      <w:pPr>
        <w:pStyle w:val="ConsPlusNormal"/>
        <w:spacing w:before="220"/>
        <w:ind w:firstLine="540"/>
        <w:jc w:val="both"/>
      </w:pPr>
      <w:bookmarkStart w:id="24" w:name="P252"/>
      <w:bookmarkEnd w:id="24"/>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F513C3" w:rsidRDefault="00F513C3">
      <w:pPr>
        <w:pStyle w:val="ConsPlusNormal"/>
        <w:spacing w:before="220"/>
        <w:ind w:firstLine="540"/>
        <w:jc w:val="both"/>
      </w:pPr>
      <w:r>
        <w:t xml:space="preserve">в) умножить определенную в </w:t>
      </w:r>
      <w:hyperlink w:anchor="P252"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46"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w:t>
      </w:r>
      <w:r>
        <w:lastRenderedPageBreak/>
        <w:t>(т/мес.) для самого маловодного месяца;</w:t>
      </w:r>
    </w:p>
    <w:p w:rsidR="00F513C3" w:rsidRDefault="00F513C3">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F513C3" w:rsidRDefault="00F513C3">
      <w:pPr>
        <w:pStyle w:val="ConsPlusNormal"/>
        <w:jc w:val="both"/>
      </w:pPr>
    </w:p>
    <w:p w:rsidR="00F513C3" w:rsidRDefault="00F513C3">
      <w:pPr>
        <w:pStyle w:val="ConsPlusNormal"/>
        <w:jc w:val="center"/>
      </w:pPr>
      <w:r>
        <w:t xml:space="preserve">К = </w:t>
      </w:r>
      <w:proofErr w:type="spellStart"/>
      <w:r>
        <w:t>Q</w:t>
      </w:r>
      <w:r>
        <w:rPr>
          <w:vertAlign w:val="subscript"/>
        </w:rPr>
        <w:t>i</w:t>
      </w:r>
      <w:proofErr w:type="spellEnd"/>
      <w:r>
        <w:t xml:space="preserve"> / </w:t>
      </w:r>
      <w:proofErr w:type="spellStart"/>
      <w:r>
        <w:t>Q</w:t>
      </w:r>
      <w:r>
        <w:rPr>
          <w:vertAlign w:val="subscript"/>
        </w:rPr>
        <w:t>min</w:t>
      </w:r>
      <w:proofErr w:type="spellEnd"/>
      <w:r>
        <w:t xml:space="preserve"> (24),</w:t>
      </w:r>
    </w:p>
    <w:p w:rsidR="00F513C3" w:rsidRDefault="00F513C3">
      <w:pPr>
        <w:pStyle w:val="ConsPlusNormal"/>
        <w:jc w:val="both"/>
      </w:pPr>
    </w:p>
    <w:p w:rsidR="00F513C3" w:rsidRDefault="00F513C3">
      <w:pPr>
        <w:pStyle w:val="ConsPlusNormal"/>
        <w:ind w:firstLine="540"/>
        <w:jc w:val="both"/>
      </w:pPr>
      <w:r>
        <w:t>где: К - коэффициент пересчета расхода очищенных сточных вод для каждого месяца;</w:t>
      </w:r>
    </w:p>
    <w:p w:rsidR="00F513C3" w:rsidRDefault="00F513C3">
      <w:pPr>
        <w:pStyle w:val="ConsPlusNormal"/>
        <w:spacing w:before="220"/>
        <w:ind w:firstLine="540"/>
        <w:jc w:val="both"/>
      </w:pPr>
      <w:proofErr w:type="spellStart"/>
      <w:r>
        <w:t>Q</w:t>
      </w:r>
      <w:r>
        <w:rPr>
          <w:vertAlign w:val="subscript"/>
        </w:rPr>
        <w:t>i</w:t>
      </w:r>
      <w:proofErr w:type="spellEnd"/>
      <w:r>
        <w:t xml:space="preserve"> - расход воды в водном объекте (м3/с) для года 95%-ной обеспеченности в i-й месяц;</w:t>
      </w:r>
    </w:p>
    <w:p w:rsidR="00F513C3" w:rsidRDefault="00F513C3">
      <w:pPr>
        <w:pStyle w:val="ConsPlusNormal"/>
        <w:spacing w:before="220"/>
        <w:ind w:firstLine="540"/>
        <w:jc w:val="both"/>
      </w:pPr>
      <w:proofErr w:type="spellStart"/>
      <w:r>
        <w:t>Q</w:t>
      </w:r>
      <w:r>
        <w:rPr>
          <w:vertAlign w:val="subscript"/>
        </w:rPr>
        <w:t>min</w:t>
      </w:r>
      <w:proofErr w:type="spellEnd"/>
      <w:r>
        <w:t xml:space="preserve"> - минимальный из среднемесячных расходов года 95%-ной обеспеченности (м3/с).</w:t>
      </w:r>
    </w:p>
    <w:p w:rsidR="00F513C3" w:rsidRDefault="00F513C3">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753" w:history="1">
        <w:r>
          <w:rPr>
            <w:color w:val="0000FF"/>
          </w:rPr>
          <w:t>приложением 2</w:t>
        </w:r>
      </w:hyperlink>
      <w:r>
        <w:t xml:space="preserve"> к настоящей Методике;</w:t>
      </w:r>
    </w:p>
    <w:p w:rsidR="00F513C3" w:rsidRDefault="00F513C3">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F513C3" w:rsidRDefault="00F513C3">
      <w:pPr>
        <w:pStyle w:val="ConsPlusNormal"/>
        <w:jc w:val="both"/>
      </w:pPr>
    </w:p>
    <w:p w:rsidR="00F513C3" w:rsidRDefault="00F513C3">
      <w:pPr>
        <w:pStyle w:val="ConsPlusTitle"/>
        <w:jc w:val="center"/>
        <w:outlineLvl w:val="1"/>
      </w:pPr>
      <w:r>
        <w:t>IV. Расчет НДС для отдельных выпусков в водоемы</w:t>
      </w:r>
    </w:p>
    <w:p w:rsidR="00F513C3" w:rsidRDefault="00F513C3">
      <w:pPr>
        <w:pStyle w:val="ConsPlusNormal"/>
        <w:jc w:val="both"/>
      </w:pPr>
    </w:p>
    <w:p w:rsidR="00F513C3" w:rsidRDefault="00F513C3">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36" w:history="1">
        <w:r>
          <w:rPr>
            <w:color w:val="0000FF"/>
          </w:rPr>
          <w:t>пункте 22</w:t>
        </w:r>
      </w:hyperlink>
      <w:r>
        <w:t xml:space="preserve"> настоящей Методики.</w:t>
      </w:r>
    </w:p>
    <w:p w:rsidR="00F513C3" w:rsidRDefault="00F513C3">
      <w:pPr>
        <w:pStyle w:val="ConsPlusNormal"/>
        <w:spacing w:before="220"/>
        <w:ind w:firstLine="540"/>
        <w:jc w:val="both"/>
      </w:pPr>
      <w:r>
        <w:t xml:space="preserve">Основная расчетная формула для определения </w:t>
      </w:r>
      <w:proofErr w:type="spellStart"/>
      <w:r>
        <w:t>C</w:t>
      </w:r>
      <w:r>
        <w:rPr>
          <w:vertAlign w:val="subscript"/>
        </w:rPr>
        <w:t>ндс</w:t>
      </w:r>
      <w:proofErr w:type="spellEnd"/>
      <w:r>
        <w:t xml:space="preserve"> без учета </w:t>
      </w:r>
      <w:proofErr w:type="spellStart"/>
      <w:r>
        <w:t>неконсервативности</w:t>
      </w:r>
      <w:proofErr w:type="spellEnd"/>
      <w:r>
        <w:t xml:space="preserve"> вещества:</w:t>
      </w:r>
    </w:p>
    <w:p w:rsidR="00F513C3" w:rsidRDefault="00F513C3">
      <w:pPr>
        <w:pStyle w:val="ConsPlusNormal"/>
        <w:jc w:val="both"/>
      </w:pPr>
    </w:p>
    <w:p w:rsidR="00F513C3" w:rsidRDefault="00F513C3">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(25),</w:t>
      </w:r>
    </w:p>
    <w:p w:rsidR="00F513C3" w:rsidRDefault="00F513C3">
      <w:pPr>
        <w:pStyle w:val="ConsPlusNormal"/>
        <w:jc w:val="both"/>
      </w:pPr>
    </w:p>
    <w:p w:rsidR="00F513C3" w:rsidRDefault="00F513C3">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F513C3" w:rsidRDefault="00F513C3">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загрязняющего вещества в воде водоема, г/м3;</w:t>
      </w:r>
    </w:p>
    <w:p w:rsidR="00F513C3" w:rsidRDefault="00F513C3">
      <w:pPr>
        <w:pStyle w:val="ConsPlusNormal"/>
        <w:spacing w:before="220"/>
        <w:ind w:firstLine="540"/>
        <w:jc w:val="both"/>
      </w:pPr>
      <w:r>
        <w:t xml:space="preserve">n - кратность общего разбавления сточных вод в водоеме, определяемая по </w:t>
      </w:r>
      <w:hyperlink w:anchor="P144" w:history="1">
        <w:r>
          <w:rPr>
            <w:color w:val="0000FF"/>
          </w:rPr>
          <w:t>формуле (4)</w:t>
        </w:r>
      </w:hyperlink>
      <w:r>
        <w:t xml:space="preserve"> настоящей Методики.</w:t>
      </w:r>
    </w:p>
    <w:p w:rsidR="00F513C3" w:rsidRDefault="00F513C3">
      <w:pPr>
        <w:pStyle w:val="ConsPlusNormal"/>
        <w:spacing w:before="220"/>
        <w:ind w:firstLine="540"/>
        <w:jc w:val="both"/>
      </w:pPr>
      <w:r>
        <w:t xml:space="preserve">При установлении НДС по взвешенным веществам используются формулы из </w:t>
      </w:r>
      <w:hyperlink w:anchor="P123" w:history="1">
        <w:r>
          <w:rPr>
            <w:color w:val="0000FF"/>
          </w:rPr>
          <w:t>главы III</w:t>
        </w:r>
      </w:hyperlink>
      <w:r>
        <w:t xml:space="preserve"> "Расчет величин НДС для отдельных выпусков сточных вод в водотоки" настоящей Методики.</w:t>
      </w:r>
    </w:p>
    <w:p w:rsidR="00F513C3" w:rsidRDefault="00F513C3">
      <w:pPr>
        <w:pStyle w:val="ConsPlusNormal"/>
        <w:spacing w:before="220"/>
        <w:ind w:firstLine="540"/>
        <w:jc w:val="both"/>
      </w:pPr>
      <w:bookmarkStart w:id="25" w:name="P275"/>
      <w:bookmarkEnd w:id="25"/>
      <w:r>
        <w:t>28. При наличии в водоеме устойчивых ветровых течений для расчета кратности общего разбавления n рассматриваются два случая:</w:t>
      </w:r>
    </w:p>
    <w:p w:rsidR="00F513C3" w:rsidRDefault="00F513C3">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F513C3" w:rsidRDefault="00F513C3">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F513C3" w:rsidRDefault="00F513C3">
      <w:pPr>
        <w:pStyle w:val="ConsPlusNormal"/>
        <w:spacing w:before="220"/>
        <w:ind w:firstLine="540"/>
        <w:jc w:val="both"/>
      </w:pPr>
      <w:r>
        <w:lastRenderedPageBreak/>
        <w:t xml:space="preserve">Кратность общего разбавления определяется по </w:t>
      </w:r>
      <w:hyperlink w:anchor="P144" w:history="1">
        <w:r>
          <w:rPr>
            <w:color w:val="0000FF"/>
          </w:rPr>
          <w:t>формуле (4)</w:t>
        </w:r>
      </w:hyperlink>
      <w:r>
        <w:t xml:space="preserve"> настоящей Методики. Кратность начального разбавления при наличии в водоеме устойчивых ветровых течений вычисляется по следующим формулам:</w:t>
      </w:r>
    </w:p>
    <w:p w:rsidR="00F513C3" w:rsidRDefault="00F513C3">
      <w:pPr>
        <w:pStyle w:val="ConsPlusNormal"/>
        <w:spacing w:before="220"/>
        <w:ind w:firstLine="540"/>
        <w:jc w:val="both"/>
      </w:pPr>
      <w:r>
        <w:t>а) при выпуске в мелководье или в верхнюю треть глубины:</w:t>
      </w:r>
    </w:p>
    <w:p w:rsidR="00F513C3" w:rsidRDefault="00F513C3">
      <w:pPr>
        <w:pStyle w:val="ConsPlusNormal"/>
        <w:jc w:val="both"/>
      </w:pPr>
    </w:p>
    <w:p w:rsidR="00F513C3" w:rsidRDefault="00F513C3">
      <w:pPr>
        <w:pStyle w:val="ConsPlusNormal"/>
        <w:jc w:val="center"/>
      </w:pPr>
      <w:r w:rsidRPr="004A2AC0">
        <w:rPr>
          <w:position w:val="-31"/>
        </w:rPr>
        <w:pict>
          <v:shape id="_x0000_i1091" style="width:192pt;height:42pt" coordsize="" o:spt="100" adj="0,,0" path="" filled="f" stroked="f">
            <v:stroke joinstyle="miter"/>
            <v:imagedata r:id="rId97" o:title="base_1_373522_32834"/>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092" style="width:10.5pt;height:14.25pt" coordsize="" o:spt="100" adj="0,,0" path="" filled="f" stroked="f">
            <v:stroke joinstyle="miter"/>
            <v:imagedata r:id="rId98" o:title="base_1_373522_32835"/>
            <v:formulas/>
            <v:path o:connecttype="segments"/>
          </v:shape>
        </w:pict>
      </w:r>
      <w:r>
        <w:t xml:space="preserve"> -</w:t>
      </w:r>
      <w:proofErr w:type="gramEnd"/>
      <w:r>
        <w:t xml:space="preserve"> расход сточных вод выпуска, м</w:t>
      </w:r>
      <w:r>
        <w:rPr>
          <w:vertAlign w:val="superscript"/>
        </w:rPr>
        <w:t>3</w:t>
      </w:r>
      <w:r>
        <w:t>/с;</w:t>
      </w:r>
    </w:p>
    <w:p w:rsidR="00F513C3" w:rsidRDefault="00F513C3">
      <w:pPr>
        <w:pStyle w:val="ConsPlusNormal"/>
        <w:spacing w:before="220"/>
        <w:ind w:firstLine="540"/>
        <w:jc w:val="both"/>
      </w:pPr>
      <w:r w:rsidRPr="004A2AC0">
        <w:rPr>
          <w:position w:val="-4"/>
        </w:rPr>
        <w:pict>
          <v:shape id="_x0000_i1093" style="width:12.75pt;height:15.75pt" coordsize="" o:spt="100" adj="0,,0" path="" filled="f" stroked="f">
            <v:stroke joinstyle="miter"/>
            <v:imagedata r:id="rId99" o:title="base_1_373522_32836"/>
            <v:formulas/>
            <v:path o:connecttype="segments"/>
          </v:shape>
        </w:pict>
      </w:r>
      <w:r>
        <w:t xml:space="preserve"> - скорость ветра над водой в месте выпуска сточных вод, м/с;</w:t>
      </w:r>
    </w:p>
    <w:p w:rsidR="00F513C3" w:rsidRDefault="00F513C3">
      <w:pPr>
        <w:pStyle w:val="ConsPlusNormal"/>
        <w:spacing w:before="220"/>
        <w:ind w:firstLine="540"/>
        <w:jc w:val="both"/>
      </w:pPr>
      <w:r w:rsidRPr="004A2AC0">
        <w:rPr>
          <w:position w:val="-11"/>
        </w:rPr>
        <w:pict>
          <v:shape id="_x0000_i1094" style="width:23.25pt;height:22.5pt" coordsize="" o:spt="100" adj="0,,0" path="" filled="f" stroked="f">
            <v:stroke joinstyle="miter"/>
            <v:imagedata r:id="rId100" o:title="base_1_373522_32837"/>
            <v:formulas/>
            <v:path o:connecttype="segments"/>
          </v:shape>
        </w:pict>
      </w:r>
      <w:r>
        <w:t xml:space="preserve"> - средняя глубина водоема вблизи выпуска, м. </w:t>
      </w:r>
      <w:proofErr w:type="gramStart"/>
      <w:r>
        <w:t xml:space="preserve">Значение </w:t>
      </w:r>
      <w:r w:rsidRPr="004A2AC0">
        <w:rPr>
          <w:position w:val="-11"/>
        </w:rPr>
        <w:pict>
          <v:shape id="_x0000_i1095" style="width:23.25pt;height:22.5pt" coordsize="" o:spt="100" adj="0,,0" path="" filled="f" stroked="f">
            <v:stroke joinstyle="miter"/>
            <v:imagedata r:id="rId100" o:title="base_1_373522_32838"/>
            <v:formulas/>
            <v:path o:connecttype="segments"/>
          </v:shape>
        </w:pict>
      </w:r>
      <w:r>
        <w:t xml:space="preserve"> определяется</w:t>
      </w:r>
      <w:proofErr w:type="gramEnd"/>
      <w:r>
        <w:t xml:space="preserve"> в зависимости от средней глубины водоема </w:t>
      </w:r>
      <w:r w:rsidRPr="004A2AC0">
        <w:rPr>
          <w:position w:val="-9"/>
        </w:rPr>
        <w:pict>
          <v:shape id="_x0000_i1096" style="width:19.5pt;height:21pt" coordsize="" o:spt="100" adj="0,,0" path="" filled="f" stroked="f">
            <v:stroke joinstyle="miter"/>
            <v:imagedata r:id="rId101" o:title="base_1_373522_32839"/>
            <v:formulas/>
            <v:path o:connecttype="segments"/>
          </v:shape>
        </w:pict>
      </w:r>
      <w:r>
        <w:t xml:space="preserve"> следующим образом: при </w:t>
      </w:r>
      <w:r w:rsidRPr="004A2AC0">
        <w:rPr>
          <w:position w:val="-11"/>
        </w:rPr>
        <w:pict>
          <v:shape id="_x0000_i1097" style="width:93pt;height:22.5pt" coordsize="" o:spt="100" adj="0,,0" path="" filled="f" stroked="f">
            <v:stroke joinstyle="miter"/>
            <v:imagedata r:id="rId102" o:title="base_1_373522_32840"/>
            <v:formulas/>
            <v:path o:connecttype="segments"/>
          </v:shape>
        </w:pict>
      </w:r>
      <w:r>
        <w:t xml:space="preserve"> на участке протяженностью 100 м; при </w:t>
      </w:r>
      <w:r w:rsidRPr="004A2AC0">
        <w:rPr>
          <w:position w:val="-11"/>
        </w:rPr>
        <w:pict>
          <v:shape id="_x0000_i1098" style="width:93pt;height:22.5pt" coordsize="" o:spt="100" adj="0,,0" path="" filled="f" stroked="f">
            <v:stroke joinstyle="miter"/>
            <v:imagedata r:id="rId103" o:title="base_1_373522_32841"/>
            <v:formulas/>
            <v:path o:connecttype="segments"/>
          </v:shape>
        </w:pict>
      </w:r>
      <w:r>
        <w:t xml:space="preserve"> на участке протяженностью 150 м; при </w:t>
      </w:r>
      <w:r w:rsidRPr="004A2AC0">
        <w:rPr>
          <w:position w:val="-11"/>
        </w:rPr>
        <w:pict>
          <v:shape id="_x0000_i1099" style="width:93pt;height:22.5pt" coordsize="" o:spt="100" adj="0,,0" path="" filled="f" stroked="f">
            <v:stroke joinstyle="miter"/>
            <v:imagedata r:id="rId104" o:title="base_1_373522_32842"/>
            <v:formulas/>
            <v:path o:connecttype="segments"/>
          </v:shape>
        </w:pict>
      </w:r>
      <w:r>
        <w:t xml:space="preserve"> на участке протяженностью 200 м; при </w:t>
      </w:r>
      <w:r w:rsidRPr="004A2AC0">
        <w:rPr>
          <w:position w:val="-11"/>
        </w:rPr>
        <w:pict>
          <v:shape id="_x0000_i1100" style="width:99.75pt;height:22.5pt" coordsize="" o:spt="100" adj="0,,0" path="" filled="f" stroked="f">
            <v:stroke joinstyle="miter"/>
            <v:imagedata r:id="rId105" o:title="base_1_373522_32843"/>
            <v:formulas/>
            <v:path o:connecttype="segments"/>
          </v:shape>
        </w:pict>
      </w:r>
      <w:r>
        <w:t xml:space="preserve"> м на участке протяженностью 250 м;</w:t>
      </w:r>
    </w:p>
    <w:p w:rsidR="00F513C3" w:rsidRDefault="00F513C3">
      <w:pPr>
        <w:pStyle w:val="ConsPlusNormal"/>
        <w:spacing w:before="220"/>
        <w:ind w:firstLine="540"/>
        <w:jc w:val="both"/>
      </w:pPr>
      <w:r>
        <w:t>б) при выпуске в нижнюю треть глубины:</w:t>
      </w:r>
    </w:p>
    <w:p w:rsidR="00F513C3" w:rsidRDefault="00F513C3">
      <w:pPr>
        <w:pStyle w:val="ConsPlusNormal"/>
        <w:jc w:val="both"/>
      </w:pPr>
    </w:p>
    <w:p w:rsidR="00F513C3" w:rsidRDefault="00F513C3">
      <w:pPr>
        <w:pStyle w:val="ConsPlusNormal"/>
        <w:jc w:val="center"/>
      </w:pPr>
      <w:r w:rsidRPr="004A2AC0">
        <w:rPr>
          <w:position w:val="-31"/>
        </w:rPr>
        <w:pict>
          <v:shape id="_x0000_i1101" style="width:191.25pt;height:42pt" coordsize="" o:spt="100" adj="0,,0" path="" filled="f" stroked="f">
            <v:stroke joinstyle="miter"/>
            <v:imagedata r:id="rId106" o:title="base_1_373522_32844"/>
            <v:formulas/>
            <v:path o:connecttype="segments"/>
          </v:shape>
        </w:pict>
      </w:r>
    </w:p>
    <w:p w:rsidR="00F513C3" w:rsidRDefault="00F513C3">
      <w:pPr>
        <w:pStyle w:val="ConsPlusNormal"/>
        <w:jc w:val="both"/>
      </w:pPr>
    </w:p>
    <w:p w:rsidR="00F513C3" w:rsidRDefault="00F513C3">
      <w:pPr>
        <w:pStyle w:val="ConsPlusNormal"/>
        <w:ind w:firstLine="540"/>
        <w:jc w:val="both"/>
      </w:pPr>
      <w:r>
        <w:t>Кратность основного разбавления вычисляется по следующим формулам:</w:t>
      </w:r>
    </w:p>
    <w:p w:rsidR="00F513C3" w:rsidRDefault="00F513C3">
      <w:pPr>
        <w:pStyle w:val="ConsPlusNormal"/>
        <w:spacing w:before="220"/>
        <w:ind w:firstLine="540"/>
        <w:jc w:val="both"/>
      </w:pPr>
      <w:r>
        <w:t>а) при выпуске в мелководье или в верхнюю треть глубины:</w:t>
      </w:r>
    </w:p>
    <w:p w:rsidR="00F513C3" w:rsidRDefault="00F513C3">
      <w:pPr>
        <w:pStyle w:val="ConsPlusNormal"/>
        <w:jc w:val="both"/>
      </w:pPr>
    </w:p>
    <w:p w:rsidR="00F513C3" w:rsidRDefault="00F513C3">
      <w:pPr>
        <w:pStyle w:val="ConsPlusNormal"/>
        <w:jc w:val="center"/>
      </w:pPr>
      <w:r w:rsidRPr="004A2AC0">
        <w:rPr>
          <w:position w:val="-34"/>
        </w:rPr>
        <w:pict>
          <v:shape id="_x0000_i1102" style="width:198pt;height:45.75pt" coordsize="" o:spt="100" adj="0,,0" path="" filled="f" stroked="f">
            <v:stroke joinstyle="miter"/>
            <v:imagedata r:id="rId107" o:title="base_1_373522_32845"/>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4"/>
        </w:rPr>
        <w:pict>
          <v:shape id="_x0000_i1103" style="width:7.5pt;height:15.75pt" coordsize="" o:spt="100" adj="0,,0" path="" filled="f" stroked="f">
            <v:stroke joinstyle="miter"/>
            <v:imagedata r:id="rId108" o:title="base_1_373522_32846"/>
            <v:formulas/>
            <v:path o:connecttype="segments"/>
          </v:shape>
        </w:pict>
      </w:r>
      <w:r>
        <w:t xml:space="preserve"> -</w:t>
      </w:r>
      <w:proofErr w:type="gramEnd"/>
      <w:r>
        <w:t xml:space="preserve"> расстояние от места выпуска до контрольного створа, м;</w:t>
      </w:r>
    </w:p>
    <w:p w:rsidR="00F513C3" w:rsidRDefault="00F513C3">
      <w:pPr>
        <w:pStyle w:val="ConsPlusNormal"/>
        <w:jc w:val="both"/>
      </w:pPr>
    </w:p>
    <w:p w:rsidR="00F513C3" w:rsidRDefault="00F513C3">
      <w:pPr>
        <w:pStyle w:val="ConsPlusNormal"/>
        <w:jc w:val="center"/>
      </w:pPr>
      <w:r w:rsidRPr="004A2AC0">
        <w:rPr>
          <w:position w:val="-11"/>
        </w:rPr>
        <w:pict>
          <v:shape id="_x0000_i1104" style="width:121.5pt;height:22.5pt" coordsize="" o:spt="100" adj="0,,0" path="" filled="f" stroked="f">
            <v:stroke joinstyle="miter"/>
            <v:imagedata r:id="rId109" o:title="base_1_373522_32847"/>
            <v:formulas/>
            <v:path o:connecttype="segments"/>
          </v:shape>
        </w:pict>
      </w:r>
    </w:p>
    <w:p w:rsidR="00F513C3" w:rsidRDefault="00F513C3">
      <w:pPr>
        <w:pStyle w:val="ConsPlusNormal"/>
        <w:jc w:val="both"/>
      </w:pPr>
    </w:p>
    <w:p w:rsidR="00F513C3" w:rsidRDefault="00F513C3">
      <w:pPr>
        <w:pStyle w:val="ConsPlusNormal"/>
        <w:ind w:firstLine="540"/>
        <w:jc w:val="both"/>
      </w:pPr>
      <w:r>
        <w:t>б) при выпуске в нижнюю треть глубины:</w:t>
      </w:r>
    </w:p>
    <w:p w:rsidR="00F513C3" w:rsidRDefault="00F513C3">
      <w:pPr>
        <w:pStyle w:val="ConsPlusNormal"/>
        <w:jc w:val="both"/>
      </w:pPr>
    </w:p>
    <w:p w:rsidR="00F513C3" w:rsidRDefault="00F513C3">
      <w:pPr>
        <w:pStyle w:val="ConsPlusNormal"/>
        <w:jc w:val="center"/>
      </w:pPr>
      <w:r w:rsidRPr="004A2AC0">
        <w:rPr>
          <w:position w:val="-34"/>
        </w:rPr>
        <w:pict>
          <v:shape id="_x0000_i1105" style="width:204pt;height:45.75pt" coordsize="" o:spt="100" adj="0,,0" path="" filled="f" stroked="f">
            <v:stroke joinstyle="miter"/>
            <v:imagedata r:id="rId110" o:title="base_1_373522_32848"/>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11"/>
        </w:rPr>
        <w:pict>
          <v:shape id="_x0000_i1106" style="width:123pt;height:22.5pt" coordsize="" o:spt="100" adj="0,,0" path="" filled="f" stroked="f">
            <v:stroke joinstyle="miter"/>
            <v:imagedata r:id="rId111" o:title="base_1_373522_32849"/>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29. Если не выполняются условия применимости метода, указанного в </w:t>
      </w:r>
      <w:hyperlink w:anchor="P275" w:history="1">
        <w:r>
          <w:rPr>
            <w:color w:val="0000FF"/>
          </w:rPr>
          <w:t>пункте 28</w:t>
        </w:r>
      </w:hyperlink>
      <w:r>
        <w:t xml:space="preserve"> настоящей Методики, то расчет кратности начального разбавления </w:t>
      </w:r>
      <w:proofErr w:type="spellStart"/>
      <w:r>
        <w:t>n</w:t>
      </w:r>
      <w:r>
        <w:rPr>
          <w:vertAlign w:val="subscript"/>
        </w:rPr>
        <w:t>н</w:t>
      </w:r>
      <w:proofErr w:type="spellEnd"/>
      <w:r>
        <w:t xml:space="preserve"> выполняется согласно </w:t>
      </w:r>
      <w:hyperlink w:anchor="P150"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F513C3" w:rsidRDefault="00F513C3">
      <w:pPr>
        <w:pStyle w:val="ConsPlusNormal"/>
        <w:spacing w:before="220"/>
        <w:ind w:firstLine="540"/>
        <w:jc w:val="both"/>
      </w:pPr>
      <w:r>
        <w:lastRenderedPageBreak/>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F513C3" w:rsidRDefault="00F513C3">
      <w:pPr>
        <w:pStyle w:val="ConsPlusNormal"/>
        <w:jc w:val="both"/>
      </w:pPr>
    </w:p>
    <w:p w:rsidR="00F513C3" w:rsidRDefault="00F513C3">
      <w:pPr>
        <w:pStyle w:val="ConsPlusNormal"/>
        <w:jc w:val="center"/>
      </w:pPr>
      <w:r w:rsidRPr="004A2AC0">
        <w:rPr>
          <w:position w:val="-26"/>
        </w:rPr>
        <w:pict>
          <v:shape id="_x0000_i1107" style="width:108pt;height:37.5pt" coordsize="" o:spt="100" adj="0,,0" path="" filled="f" stroked="f">
            <v:stroke joinstyle="miter"/>
            <v:imagedata r:id="rId112" o:title="base_1_373522_32850"/>
            <v:formulas/>
            <v:path o:connecttype="segments"/>
          </v:shape>
        </w:pict>
      </w:r>
    </w:p>
    <w:p w:rsidR="00F513C3" w:rsidRDefault="00F513C3">
      <w:pPr>
        <w:pStyle w:val="ConsPlusNormal"/>
        <w:jc w:val="both"/>
      </w:pPr>
    </w:p>
    <w:p w:rsidR="00F513C3" w:rsidRDefault="00F513C3">
      <w:pPr>
        <w:pStyle w:val="ConsPlusNormal"/>
        <w:jc w:val="center"/>
      </w:pPr>
      <w:r>
        <w:t>где: </w:t>
      </w:r>
      <w:r w:rsidRPr="004A2AC0">
        <w:rPr>
          <w:position w:val="-26"/>
        </w:rPr>
        <w:pict>
          <v:shape id="_x0000_i1108" style="width:108pt;height:37.5pt" coordsize="" o:spt="100" adj="0,,0" path="" filled="f" stroked="f">
            <v:stroke joinstyle="miter"/>
            <v:imagedata r:id="rId113" o:title="base_1_373522_32851"/>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27"/>
        </w:rPr>
        <w:pict>
          <v:shape id="_x0000_i1109" style="width:113.25pt;height:39pt" coordsize="" o:spt="100" adj="0,,0" path="" filled="f" stroked="f">
            <v:stroke joinstyle="miter"/>
            <v:imagedata r:id="rId114" o:title="base_1_373522_32852"/>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32"/>
        </w:rPr>
        <w:pict>
          <v:shape id="_x0000_i1110" style="width:177.75pt;height:43.5pt" coordsize="" o:spt="100" adj="0,,0" path="" filled="f" stroked="f">
            <v:stroke joinstyle="miter"/>
            <v:imagedata r:id="rId115" o:title="base_1_373522_32853"/>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26"/>
        </w:rPr>
        <w:pict>
          <v:shape id="_x0000_i1111" style="width:147.75pt;height:37.5pt" coordsize="" o:spt="100" adj="0,,0" path="" filled="f" stroked="f">
            <v:stroke joinstyle="miter"/>
            <v:imagedata r:id="rId116" o:title="base_1_373522_32854"/>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70"/>
        </w:rPr>
        <w:pict>
          <v:shape id="_x0000_i1112" style="width:4in;height:81.75pt" coordsize="" o:spt="100" adj="0,,0" path="" filled="f" stroked="f">
            <v:stroke joinstyle="miter"/>
            <v:imagedata r:id="rId117" o:title="base_1_373522_32855"/>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22"/>
        </w:rPr>
        <w:pict>
          <v:shape id="_x0000_i1113" style="width:122.25pt;height:33.75pt" coordsize="" o:spt="100" adj="0,,0" path="" filled="f" stroked="f">
            <v:stroke joinstyle="miter"/>
            <v:imagedata r:id="rId118" o:title="base_1_373522_32856"/>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6"/>
        </w:rPr>
        <w:pict>
          <v:shape id="_x0000_i1114" style="width:14.25pt;height:17.25pt" coordsize="" o:spt="100" adj="0,,0" path="" filled="f" stroked="f">
            <v:stroke joinstyle="miter"/>
            <v:imagedata r:id="rId119" o:title="base_1_373522_32857"/>
            <v:formulas/>
            <v:path o:connecttype="segments"/>
          </v:shape>
        </w:pict>
      </w:r>
      <w:r>
        <w:t xml:space="preserve"> -</w:t>
      </w:r>
      <w:proofErr w:type="gramEnd"/>
      <w:r>
        <w:t xml:space="preserve"> параметр сопряжения участка двухмерной диффузии с участком трехмерной диффузии, м;</w:t>
      </w:r>
    </w:p>
    <w:p w:rsidR="00F513C3" w:rsidRDefault="00F513C3">
      <w:pPr>
        <w:pStyle w:val="ConsPlusNormal"/>
        <w:spacing w:before="220"/>
        <w:ind w:firstLine="540"/>
        <w:jc w:val="both"/>
      </w:pPr>
      <w:r w:rsidRPr="004A2AC0">
        <w:rPr>
          <w:position w:val="-8"/>
        </w:rPr>
        <w:pict>
          <v:shape id="_x0000_i1115" style="width:14.25pt;height:19.5pt" coordsize="" o:spt="100" adj="0,,0" path="" filled="f" stroked="f">
            <v:stroke joinstyle="miter"/>
            <v:imagedata r:id="rId120" o:title="base_1_373522_32858"/>
            <v:formulas/>
            <v:path o:connecttype="segments"/>
          </v:shape>
        </w:pict>
      </w:r>
      <w:r>
        <w:t xml:space="preserve"> - параметр сопряжения начального участка разбавления с основным участком;</w:t>
      </w:r>
    </w:p>
    <w:p w:rsidR="00F513C3" w:rsidRDefault="00F513C3">
      <w:pPr>
        <w:pStyle w:val="ConsPlusNormal"/>
        <w:spacing w:before="220"/>
        <w:ind w:firstLine="540"/>
        <w:jc w:val="both"/>
      </w:pPr>
      <w:r w:rsidRPr="004A2AC0">
        <w:rPr>
          <w:position w:val="-8"/>
        </w:rPr>
        <w:pict>
          <v:shape id="_x0000_i1116" style="width:14.25pt;height:19.5pt" coordsize="" o:spt="100" adj="0,,0" path="" filled="f" stroked="f">
            <v:stroke joinstyle="miter"/>
            <v:imagedata r:id="rId121" o:title="base_1_373522_32859"/>
            <v:formulas/>
            <v:path o:connecttype="segments"/>
          </v:shape>
        </w:pict>
      </w:r>
      <w:r>
        <w:t xml:space="preserve"> - параметр, учитывающий влияние ближайшего берега на кратность основного разбавления;</w:t>
      </w:r>
    </w:p>
    <w:p w:rsidR="00F513C3" w:rsidRDefault="00F513C3">
      <w:pPr>
        <w:pStyle w:val="ConsPlusNormal"/>
        <w:spacing w:before="220"/>
        <w:ind w:firstLine="540"/>
        <w:jc w:val="both"/>
      </w:pPr>
      <w:r w:rsidRPr="004A2AC0">
        <w:rPr>
          <w:position w:val="-8"/>
        </w:rPr>
        <w:pict>
          <v:shape id="_x0000_i1117" style="width:16.5pt;height:19.5pt" coordsize="" o:spt="100" adj="0,,0" path="" filled="f" stroked="f">
            <v:stroke joinstyle="miter"/>
            <v:imagedata r:id="rId122" o:title="base_1_373522_32860"/>
            <v:formulas/>
            <v:path o:connecttype="segments"/>
          </v:shape>
        </w:pict>
      </w:r>
      <w:r>
        <w:t xml:space="preserve"> - характерная минимальная скорость течения в водоеме в месте сброса, м/с;</w:t>
      </w:r>
    </w:p>
    <w:p w:rsidR="00F513C3" w:rsidRDefault="00F513C3">
      <w:pPr>
        <w:pStyle w:val="ConsPlusNormal"/>
        <w:spacing w:before="220"/>
        <w:ind w:firstLine="540"/>
        <w:jc w:val="both"/>
      </w:pPr>
      <w:r w:rsidRPr="004A2AC0">
        <w:rPr>
          <w:position w:val="-8"/>
        </w:rPr>
        <w:pict>
          <v:shape id="_x0000_i1118" style="width:10.5pt;height:19.5pt" coordsize="" o:spt="100" adj="0,,0" path="" filled="f" stroked="f">
            <v:stroke joinstyle="miter"/>
            <v:imagedata r:id="rId123" o:title="base_1_373522_32861"/>
            <v:formulas/>
            <v:path o:connecttype="segments"/>
          </v:shape>
        </w:pict>
      </w:r>
      <w:r>
        <w:t xml:space="preserve"> - расстояние выпуска от ближайшего берега, м;</w:t>
      </w:r>
    </w:p>
    <w:p w:rsidR="00F513C3" w:rsidRDefault="00F513C3">
      <w:pPr>
        <w:pStyle w:val="ConsPlusNormal"/>
        <w:spacing w:before="220"/>
        <w:ind w:firstLine="540"/>
        <w:jc w:val="both"/>
      </w:pPr>
      <w:r w:rsidRPr="004A2AC0">
        <w:rPr>
          <w:position w:val="-8"/>
        </w:rPr>
        <w:pict>
          <v:shape id="_x0000_i1119" style="width:12.75pt;height:19.5pt" coordsize="" o:spt="100" adj="0,,0" path="" filled="f" stroked="f">
            <v:stroke joinstyle="miter"/>
            <v:imagedata r:id="rId124" o:title="base_1_373522_32862"/>
            <v:formulas/>
            <v:path o:connecttype="segments"/>
          </v:shape>
        </w:pict>
      </w:r>
      <w:r>
        <w:t xml:space="preserve"> - длина начального участка разбавления, рассчитываемая по </w:t>
      </w:r>
      <w:hyperlink w:anchor="P170" w:history="1">
        <w:r>
          <w:rPr>
            <w:color w:val="0000FF"/>
          </w:rPr>
          <w:t>формуле (8)</w:t>
        </w:r>
      </w:hyperlink>
      <w:r>
        <w:t xml:space="preserve"> настоящей Методики, м;</w:t>
      </w:r>
    </w:p>
    <w:p w:rsidR="00F513C3" w:rsidRDefault="00F513C3">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11" w:history="1">
        <w:r>
          <w:rPr>
            <w:color w:val="0000FF"/>
          </w:rPr>
          <w:t>формулам (15)</w:t>
        </w:r>
      </w:hyperlink>
      <w:r>
        <w:t xml:space="preserve"> и </w:t>
      </w:r>
      <w:hyperlink w:anchor="P227"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w:t>
      </w:r>
      <w:r>
        <w:lastRenderedPageBreak/>
        <w:t xml:space="preserve">течения в </w:t>
      </w:r>
      <w:proofErr w:type="gramStart"/>
      <w:r>
        <w:t xml:space="preserve">водоеме </w:t>
      </w:r>
      <w:r w:rsidRPr="004A2AC0">
        <w:rPr>
          <w:position w:val="-8"/>
        </w:rPr>
        <w:pict>
          <v:shape id="_x0000_i1120" style="width:16.5pt;height:19.5pt" coordsize="" o:spt="100" adj="0,,0" path="" filled="f" stroked="f">
            <v:stroke joinstyle="miter"/>
            <v:imagedata r:id="rId122" o:title="base_1_373522_32863"/>
            <v:formulas/>
            <v:path o:connecttype="segments"/>
          </v:shape>
        </w:pict>
      </w:r>
      <w:r>
        <w:t>,</w:t>
      </w:r>
      <w:proofErr w:type="gramEnd"/>
      <w:r>
        <w:t xml:space="preserve"> средняя глубина водоема вблизи выпуска </w:t>
      </w:r>
      <w:r w:rsidRPr="004A2AC0">
        <w:rPr>
          <w:position w:val="-11"/>
        </w:rPr>
        <w:pict>
          <v:shape id="_x0000_i1121" style="width:23.25pt;height:22.5pt" coordsize="" o:spt="100" adj="0,,0" path="" filled="f" stroked="f">
            <v:stroke joinstyle="miter"/>
            <v:imagedata r:id="rId125" o:title="base_1_373522_32864"/>
            <v:formulas/>
            <v:path o:connecttype="segments"/>
          </v:shape>
        </w:pict>
      </w:r>
      <w:r>
        <w:t xml:space="preserve"> и коэффициент шероховатости ложа водоема в зоне течения.</w:t>
      </w:r>
    </w:p>
    <w:p w:rsidR="00F513C3" w:rsidRDefault="00F513C3">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F513C3" w:rsidRDefault="00F513C3">
      <w:pPr>
        <w:pStyle w:val="ConsPlusNormal"/>
        <w:jc w:val="both"/>
      </w:pPr>
    </w:p>
    <w:p w:rsidR="00F513C3" w:rsidRDefault="00F513C3">
      <w:pPr>
        <w:pStyle w:val="ConsPlusTitle"/>
        <w:jc w:val="center"/>
        <w:outlineLvl w:val="1"/>
      </w:pPr>
      <w:r>
        <w:t>V. Расчет НДС для отдельных выпусков во внутренние морские</w:t>
      </w:r>
    </w:p>
    <w:p w:rsidR="00F513C3" w:rsidRDefault="00F513C3">
      <w:pPr>
        <w:pStyle w:val="ConsPlusTitle"/>
        <w:jc w:val="center"/>
      </w:pPr>
      <w:r>
        <w:t>воды и территориальное море Российской Федерации</w:t>
      </w:r>
    </w:p>
    <w:p w:rsidR="00F513C3" w:rsidRDefault="00F513C3">
      <w:pPr>
        <w:pStyle w:val="ConsPlusNormal"/>
        <w:jc w:val="both"/>
      </w:pPr>
    </w:p>
    <w:p w:rsidR="00F513C3" w:rsidRDefault="00F513C3">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26" w:history="1">
        <w:r>
          <w:rPr>
            <w:color w:val="0000FF"/>
          </w:rPr>
          <w:t>пунктом 21</w:t>
        </w:r>
      </w:hyperlink>
      <w:r>
        <w:t xml:space="preserve"> настоящей Методики по приведенным ниже формулам.</w:t>
      </w:r>
    </w:p>
    <w:p w:rsidR="00F513C3" w:rsidRDefault="00F513C3">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F513C3" w:rsidRDefault="00F513C3">
      <w:pPr>
        <w:pStyle w:val="ConsPlusNormal"/>
        <w:spacing w:before="220"/>
        <w:ind w:firstLine="540"/>
        <w:jc w:val="both"/>
      </w:pPr>
      <w:r>
        <w:t xml:space="preserve">33. С учетом разбавления сточных вод в морских водах концентрация вещества в сточных водах </w:t>
      </w:r>
      <w:proofErr w:type="spellStart"/>
      <w:r>
        <w:t>C</w:t>
      </w:r>
      <w:r>
        <w:rPr>
          <w:vertAlign w:val="subscript"/>
        </w:rPr>
        <w:t>ндс</w:t>
      </w:r>
      <w:proofErr w:type="spellEnd"/>
      <w:r>
        <w:t xml:space="preserve"> определяется по формуле:</w:t>
      </w:r>
    </w:p>
    <w:p w:rsidR="00F513C3" w:rsidRDefault="00F513C3">
      <w:pPr>
        <w:pStyle w:val="ConsPlusNormal"/>
        <w:jc w:val="both"/>
      </w:pPr>
    </w:p>
    <w:p w:rsidR="00F513C3" w:rsidRDefault="00F513C3">
      <w:pPr>
        <w:pStyle w:val="ConsPlusNormal"/>
        <w:jc w:val="center"/>
      </w:pPr>
      <w:proofErr w:type="spellStart"/>
      <w:r>
        <w:t>C</w:t>
      </w:r>
      <w:r>
        <w:rPr>
          <w:vertAlign w:val="subscript"/>
        </w:rPr>
        <w:t>ндс</w:t>
      </w:r>
      <w:proofErr w:type="spellEnd"/>
      <w:r>
        <w:t xml:space="preserve"> = </w:t>
      </w:r>
      <w:proofErr w:type="gramStart"/>
      <w:r>
        <w:t>n(</w:t>
      </w:r>
      <w:proofErr w:type="gramEnd"/>
      <w:r>
        <w:t>C</w:t>
      </w:r>
      <w:r>
        <w:rPr>
          <w:vertAlign w:val="subscript"/>
        </w:rPr>
        <w:t>ПДК</w:t>
      </w:r>
      <w:r>
        <w:t xml:space="preserve"> - </w:t>
      </w:r>
      <w:proofErr w:type="spellStart"/>
      <w:r>
        <w:t>C</w:t>
      </w:r>
      <w:r>
        <w:rPr>
          <w:vertAlign w:val="subscript"/>
        </w:rPr>
        <w:t>ф</w:t>
      </w:r>
      <w:proofErr w:type="spellEnd"/>
      <w:r>
        <w:t xml:space="preserve">) + </w:t>
      </w:r>
      <w:proofErr w:type="spellStart"/>
      <w:r>
        <w:t>C</w:t>
      </w:r>
      <w:r>
        <w:rPr>
          <w:vertAlign w:val="subscript"/>
        </w:rPr>
        <w:t>ф</w:t>
      </w:r>
      <w:proofErr w:type="spellEnd"/>
      <w:r>
        <w:t>, (39),</w:t>
      </w:r>
    </w:p>
    <w:p w:rsidR="00F513C3" w:rsidRDefault="00F513C3">
      <w:pPr>
        <w:pStyle w:val="ConsPlusNormal"/>
        <w:jc w:val="both"/>
      </w:pPr>
    </w:p>
    <w:p w:rsidR="00F513C3" w:rsidRDefault="00F513C3">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F513C3" w:rsidRDefault="00F513C3">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F513C3" w:rsidRDefault="00F513C3">
      <w:pPr>
        <w:pStyle w:val="ConsPlusNormal"/>
        <w:spacing w:before="220"/>
        <w:ind w:firstLine="540"/>
        <w:jc w:val="both"/>
      </w:pPr>
      <w:proofErr w:type="spellStart"/>
      <w:r>
        <w:t>C</w:t>
      </w:r>
      <w:r>
        <w:rPr>
          <w:vertAlign w:val="subscript"/>
        </w:rPr>
        <w:t>ф</w:t>
      </w:r>
      <w:proofErr w:type="spellEnd"/>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F513C3" w:rsidRDefault="00F513C3">
      <w:pPr>
        <w:pStyle w:val="ConsPlusNormal"/>
        <w:spacing w:before="220"/>
        <w:ind w:firstLine="540"/>
        <w:jc w:val="both"/>
      </w:pPr>
      <w:r>
        <w:t xml:space="preserve">34. Кратность общего разбавления n определяется по </w:t>
      </w:r>
      <w:hyperlink w:anchor="P144"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F513C3" w:rsidRDefault="00F513C3">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F513C3" w:rsidRDefault="00F513C3">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F513C3" w:rsidRDefault="00F513C3">
      <w:pPr>
        <w:pStyle w:val="ConsPlusNormal"/>
        <w:jc w:val="both"/>
      </w:pPr>
    </w:p>
    <w:p w:rsidR="00F513C3" w:rsidRDefault="00F513C3">
      <w:pPr>
        <w:pStyle w:val="ConsPlusNormal"/>
        <w:jc w:val="center"/>
      </w:pPr>
      <w:r w:rsidRPr="004A2AC0">
        <w:rPr>
          <w:position w:val="-47"/>
        </w:rPr>
        <w:pict>
          <v:shape id="_x0000_i1122" style="width:165pt;height:58.5pt" coordsize="" o:spt="100" adj="0,,0" path="" filled="f" stroked="f">
            <v:stroke joinstyle="miter"/>
            <v:imagedata r:id="rId126" o:title="base_1_373522_32865"/>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123" style="width:15.75pt;height:19.5pt" coordsize="" o:spt="100" adj="0,,0" path="" filled="f" stroked="f">
            <v:stroke joinstyle="miter"/>
            <v:imagedata r:id="rId127" o:title="base_1_373522_32866"/>
            <v:formulas/>
            <v:path o:connecttype="segments"/>
          </v:shape>
        </w:pict>
      </w:r>
      <w:r>
        <w:t xml:space="preserve"> -</w:t>
      </w:r>
      <w:proofErr w:type="gramEnd"/>
      <w:r>
        <w:t xml:space="preserve"> диаметр выпускного отверстия, м;</w:t>
      </w:r>
    </w:p>
    <w:p w:rsidR="00F513C3" w:rsidRDefault="00F513C3">
      <w:pPr>
        <w:pStyle w:val="ConsPlusNormal"/>
        <w:spacing w:before="220"/>
        <w:ind w:firstLine="540"/>
        <w:jc w:val="both"/>
      </w:pPr>
      <w:r w:rsidRPr="004A2AC0">
        <w:rPr>
          <w:position w:val="-3"/>
        </w:rPr>
        <w:lastRenderedPageBreak/>
        <w:pict>
          <v:shape id="_x0000_i1124" style="width:12.75pt;height:14.25pt" coordsize="" o:spt="100" adj="0,,0" path="" filled="f" stroked="f">
            <v:stroke joinstyle="miter"/>
            <v:imagedata r:id="rId128" o:title="base_1_373522_32867"/>
            <v:formulas/>
            <v:path o:connecttype="segments"/>
          </v:shape>
        </w:pict>
      </w:r>
      <w:r>
        <w:t xml:space="preserve"> - ускорение силы тяжести, равное 9,81 м/с;</w:t>
      </w:r>
    </w:p>
    <w:p w:rsidR="00F513C3" w:rsidRDefault="00F513C3">
      <w:pPr>
        <w:pStyle w:val="ConsPlusNormal"/>
        <w:spacing w:before="220"/>
        <w:ind w:firstLine="540"/>
        <w:jc w:val="both"/>
      </w:pPr>
      <w:r w:rsidRPr="004A2AC0">
        <w:rPr>
          <w:position w:val="-8"/>
        </w:rPr>
        <w:pict>
          <v:shape id="_x0000_i1125" style="width:17.25pt;height:19.5pt" coordsize="" o:spt="100" adj="0,,0" path="" filled="f" stroked="f">
            <v:stroke joinstyle="miter"/>
            <v:imagedata r:id="rId129" o:title="base_1_373522_32868"/>
            <v:formulas/>
            <v:path o:connecttype="segments"/>
          </v:shape>
        </w:pict>
      </w:r>
      <w:r>
        <w:t xml:space="preserve"> - плотность морской воды в месте сброса сточных вод, т/м</w:t>
      </w:r>
      <w:r>
        <w:rPr>
          <w:vertAlign w:val="superscript"/>
        </w:rPr>
        <w:t>3</w:t>
      </w:r>
      <w:r>
        <w:t>;</w:t>
      </w:r>
    </w:p>
    <w:p w:rsidR="00F513C3" w:rsidRDefault="00F513C3">
      <w:pPr>
        <w:pStyle w:val="ConsPlusNormal"/>
        <w:spacing w:before="220"/>
        <w:ind w:firstLine="540"/>
        <w:jc w:val="both"/>
      </w:pPr>
      <w:r w:rsidRPr="004A2AC0">
        <w:rPr>
          <w:position w:val="-8"/>
        </w:rPr>
        <w:pict>
          <v:shape id="_x0000_i1126" style="width:21pt;height:19.5pt" coordsize="" o:spt="100" adj="0,,0" path="" filled="f" stroked="f">
            <v:stroke joinstyle="miter"/>
            <v:imagedata r:id="rId130" o:title="base_1_373522_32869"/>
            <v:formulas/>
            <v:path o:connecttype="segments"/>
          </v:shape>
        </w:pict>
      </w:r>
      <w:r>
        <w:t xml:space="preserve"> - плотность сточной воды, т/м</w:t>
      </w:r>
      <w:r>
        <w:rPr>
          <w:vertAlign w:val="superscript"/>
        </w:rPr>
        <w:t>3</w:t>
      </w:r>
      <w:r>
        <w:t>;</w:t>
      </w:r>
    </w:p>
    <w:p w:rsidR="00F513C3" w:rsidRDefault="00F513C3">
      <w:pPr>
        <w:pStyle w:val="ConsPlusNormal"/>
        <w:spacing w:before="220"/>
        <w:ind w:firstLine="540"/>
        <w:jc w:val="both"/>
      </w:pPr>
      <w:r w:rsidRPr="004A2AC0">
        <w:rPr>
          <w:position w:val="-8"/>
        </w:rPr>
        <w:pict>
          <v:shape id="_x0000_i1127" style="width:19.5pt;height:19.5pt" coordsize="" o:spt="100" adj="0,,0" path="" filled="f" stroked="f">
            <v:stroke joinstyle="miter"/>
            <v:imagedata r:id="rId131" o:title="base_1_373522_32870"/>
            <v:formulas/>
            <v:path o:connecttype="segments"/>
          </v:shape>
        </w:pict>
      </w:r>
      <w:r>
        <w:t xml:space="preserve"> - скорость истечения сточной воды из выпускного отверстия, м/с, вычисляемая по расходу сточных вод:</w:t>
      </w:r>
    </w:p>
    <w:p w:rsidR="00F513C3" w:rsidRDefault="00F513C3">
      <w:pPr>
        <w:pStyle w:val="ConsPlusNormal"/>
        <w:jc w:val="both"/>
      </w:pPr>
    </w:p>
    <w:p w:rsidR="00F513C3" w:rsidRDefault="00F513C3">
      <w:pPr>
        <w:pStyle w:val="ConsPlusNormal"/>
        <w:jc w:val="center"/>
      </w:pPr>
      <w:r w:rsidRPr="004A2AC0">
        <w:rPr>
          <w:position w:val="-26"/>
        </w:rPr>
        <w:pict>
          <v:shape id="_x0000_i1128" style="width:144.75pt;height:37.5pt" coordsize="" o:spt="100" adj="0,,0" path="" filled="f" stroked="f">
            <v:stroke joinstyle="miter"/>
            <v:imagedata r:id="rId132" o:title="base_1_373522_32871"/>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129" style="width:10.5pt;height:14.25pt" coordsize="" o:spt="100" adj="0,,0" path="" filled="f" stroked="f">
            <v:stroke joinstyle="miter"/>
            <v:imagedata r:id="rId133" o:title="base_1_373522_32872"/>
            <v:formulas/>
            <v:path o:connecttype="segments"/>
          </v:shape>
        </w:pict>
      </w:r>
      <w:r>
        <w:t xml:space="preserve"> -</w:t>
      </w:r>
      <w:proofErr w:type="gramEnd"/>
      <w:r>
        <w:t xml:space="preserve"> расход сточных вод, м</w:t>
      </w:r>
      <w:r>
        <w:rPr>
          <w:vertAlign w:val="superscript"/>
        </w:rPr>
        <w:t>3</w:t>
      </w:r>
      <w:r>
        <w:t>/с;</w:t>
      </w:r>
    </w:p>
    <w:p w:rsidR="00F513C3" w:rsidRDefault="00F513C3">
      <w:pPr>
        <w:pStyle w:val="ConsPlusNormal"/>
        <w:spacing w:before="220"/>
        <w:ind w:firstLine="540"/>
        <w:jc w:val="both"/>
      </w:pPr>
      <w:r w:rsidRPr="004A2AC0">
        <w:rPr>
          <w:position w:val="-8"/>
        </w:rPr>
        <w:pict>
          <v:shape id="_x0000_i1130" style="width:18.75pt;height:19.5pt" coordsize="" o:spt="100" adj="0,,0" path="" filled="f" stroked="f">
            <v:stroke joinstyle="miter"/>
            <v:imagedata r:id="rId134" o:title="base_1_373522_32873"/>
            <v:formulas/>
            <v:path o:connecttype="segments"/>
          </v:shape>
        </w:pict>
      </w:r>
      <w:r>
        <w:t xml:space="preserve"> - число выпускных отверстий оголовка выпуска.</w:t>
      </w:r>
    </w:p>
    <w:p w:rsidR="00F513C3" w:rsidRDefault="00F513C3">
      <w:pPr>
        <w:pStyle w:val="ConsPlusNormal"/>
        <w:spacing w:before="220"/>
        <w:ind w:firstLine="540"/>
        <w:jc w:val="both"/>
      </w:pPr>
      <w:bookmarkStart w:id="26" w:name="P359"/>
      <w:bookmarkEnd w:id="26"/>
      <w:r>
        <w:t xml:space="preserve">36. Если сточная вода легче морской </w:t>
      </w:r>
      <w:proofErr w:type="gramStart"/>
      <w:r>
        <w:t>(</w:t>
      </w:r>
      <w:r w:rsidRPr="004A2AC0">
        <w:rPr>
          <w:position w:val="-8"/>
        </w:rPr>
        <w:pict>
          <v:shape id="_x0000_i1131" style="width:21pt;height:19.5pt" coordsize="" o:spt="100" adj="0,,0" path="" filled="f" stroked="f">
            <v:stroke joinstyle="miter"/>
            <v:imagedata r:id="rId130" o:title="base_1_373522_32874"/>
            <v:formulas/>
            <v:path o:connecttype="segments"/>
          </v:shape>
        </w:pict>
      </w:r>
      <w:r>
        <w:t xml:space="preserve"> &lt;</w:t>
      </w:r>
      <w:proofErr w:type="gramEnd"/>
      <w:r>
        <w:t xml:space="preserve"> </w:t>
      </w:r>
      <w:r w:rsidRPr="004A2AC0">
        <w:rPr>
          <w:position w:val="-8"/>
        </w:rPr>
        <w:pict>
          <v:shape id="_x0000_i1132" style="width:17.25pt;height:19.5pt" coordsize="" o:spt="100" adj="0,,0" path="" filled="f" stroked="f">
            <v:stroke joinstyle="miter"/>
            <v:imagedata r:id="rId129" o:title="base_1_373522_32875"/>
            <v:formulas/>
            <v:path o:connecttype="segments"/>
          </v:shape>
        </w:pict>
      </w:r>
      <w:r>
        <w:t xml:space="preserve">) и расчетная величина </w:t>
      </w:r>
      <w:r w:rsidRPr="004A2AC0">
        <w:rPr>
          <w:position w:val="-3"/>
        </w:rPr>
        <w:pict>
          <v:shape id="_x0000_i1133" style="width:18.75pt;height:14.25pt" coordsize="" o:spt="100" adj="0,,0" path="" filled="f" stroked="f">
            <v:stroke joinstyle="miter"/>
            <v:imagedata r:id="rId135" o:title="base_1_373522_32876"/>
            <v:formulas/>
            <v:path o:connecttype="segments"/>
          </v:shape>
        </w:pict>
      </w:r>
      <w:r>
        <w:t xml:space="preserve"> удовлетворяет условию:</w:t>
      </w:r>
    </w:p>
    <w:p w:rsidR="00F513C3" w:rsidRDefault="00F513C3">
      <w:pPr>
        <w:pStyle w:val="ConsPlusNormal"/>
        <w:jc w:val="both"/>
      </w:pPr>
    </w:p>
    <w:p w:rsidR="00F513C3" w:rsidRDefault="00F513C3">
      <w:pPr>
        <w:pStyle w:val="ConsPlusNormal"/>
        <w:jc w:val="center"/>
      </w:pPr>
      <w:bookmarkStart w:id="27" w:name="P361"/>
      <w:bookmarkEnd w:id="27"/>
      <w:r w:rsidRPr="004A2AC0">
        <w:rPr>
          <w:position w:val="-26"/>
        </w:rPr>
        <w:pict>
          <v:shape id="_x0000_i1134" style="width:117.75pt;height:37.5pt" coordsize="" o:spt="100" adj="0,,0" path="" filled="f" stroked="f">
            <v:stroke joinstyle="miter"/>
            <v:imagedata r:id="rId136" o:title="base_1_373522_32877"/>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135" style="width:21pt;height:19.5pt" coordsize="" o:spt="100" adj="0,,0" path="" filled="f" stroked="f">
            <v:stroke joinstyle="miter"/>
            <v:imagedata r:id="rId137" o:title="base_1_373522_32878"/>
            <v:formulas/>
            <v:path o:connecttype="segments"/>
          </v:shape>
        </w:pict>
      </w:r>
      <w:r>
        <w:t xml:space="preserve"> -</w:t>
      </w:r>
      <w:proofErr w:type="gramEnd"/>
      <w:r>
        <w:t xml:space="preserve"> расстояние (по вертикали) от выпуска до поверхности моря, м, то кратность начального разбавления определяется по формуле:</w:t>
      </w:r>
    </w:p>
    <w:p w:rsidR="00F513C3" w:rsidRDefault="00F513C3">
      <w:pPr>
        <w:pStyle w:val="ConsPlusNormal"/>
        <w:jc w:val="both"/>
      </w:pPr>
    </w:p>
    <w:p w:rsidR="00F513C3" w:rsidRDefault="00F513C3">
      <w:pPr>
        <w:pStyle w:val="ConsPlusNormal"/>
        <w:jc w:val="center"/>
      </w:pPr>
      <w:r w:rsidRPr="004A2AC0">
        <w:rPr>
          <w:position w:val="-32"/>
        </w:rPr>
        <w:pict>
          <v:shape id="_x0000_i1136" style="width:250.5pt;height:43.5pt" coordsize="" o:spt="100" adj="0,,0" path="" filled="f" stroked="f">
            <v:stroke joinstyle="miter"/>
            <v:imagedata r:id="rId138" o:title="base_1_373522_32879"/>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37. Если сточная вода тяжелее морской </w:t>
      </w:r>
      <w:proofErr w:type="gramStart"/>
      <w:r>
        <w:t>(</w:t>
      </w:r>
      <w:r w:rsidRPr="004A2AC0">
        <w:rPr>
          <w:position w:val="-8"/>
        </w:rPr>
        <w:pict>
          <v:shape id="_x0000_i1137" style="width:21pt;height:19.5pt" coordsize="" o:spt="100" adj="0,,0" path="" filled="f" stroked="f">
            <v:stroke joinstyle="miter"/>
            <v:imagedata r:id="rId130" o:title="base_1_373522_32880"/>
            <v:formulas/>
            <v:path o:connecttype="segments"/>
          </v:shape>
        </w:pict>
      </w:r>
      <w:r>
        <w:t xml:space="preserve"> &gt;</w:t>
      </w:r>
      <w:proofErr w:type="gramEnd"/>
      <w:r>
        <w:t xml:space="preserve"> </w:t>
      </w:r>
      <w:r w:rsidRPr="004A2AC0">
        <w:rPr>
          <w:position w:val="-8"/>
        </w:rPr>
        <w:pict>
          <v:shape id="_x0000_i1138" style="width:17.25pt;height:19.5pt" coordsize="" o:spt="100" adj="0,,0" path="" filled="f" stroked="f">
            <v:stroke joinstyle="miter"/>
            <v:imagedata r:id="rId129" o:title="base_1_373522_32881"/>
            <v:formulas/>
            <v:path o:connecttype="segments"/>
          </v:shape>
        </w:pict>
      </w:r>
      <w:r>
        <w:t xml:space="preserve">) и расчетная величина </w:t>
      </w:r>
      <w:r w:rsidRPr="004A2AC0">
        <w:rPr>
          <w:position w:val="-3"/>
        </w:rPr>
        <w:pict>
          <v:shape id="_x0000_i1139" style="width:18.75pt;height:14.25pt" coordsize="" o:spt="100" adj="0,,0" path="" filled="f" stroked="f">
            <v:stroke joinstyle="miter"/>
            <v:imagedata r:id="rId139" o:title="base_1_373522_32882"/>
            <v:formulas/>
            <v:path o:connecttype="segments"/>
          </v:shape>
        </w:pict>
      </w:r>
      <w:r>
        <w:t xml:space="preserve"> удовлетворяет условию:</w:t>
      </w:r>
    </w:p>
    <w:p w:rsidR="00F513C3" w:rsidRDefault="00F513C3">
      <w:pPr>
        <w:pStyle w:val="ConsPlusNormal"/>
        <w:jc w:val="both"/>
      </w:pPr>
    </w:p>
    <w:p w:rsidR="00F513C3" w:rsidRDefault="00F513C3">
      <w:pPr>
        <w:pStyle w:val="ConsPlusNormal"/>
        <w:jc w:val="center"/>
      </w:pPr>
      <w:bookmarkStart w:id="28" w:name="P369"/>
      <w:bookmarkEnd w:id="28"/>
      <w:r w:rsidRPr="004A2AC0">
        <w:rPr>
          <w:position w:val="-26"/>
        </w:rPr>
        <w:pict>
          <v:shape id="_x0000_i1140" style="width:144.75pt;height:37.5pt" coordsize="" o:spt="100" adj="0,,0" path="" filled="f" stroked="f">
            <v:stroke joinstyle="miter"/>
            <v:imagedata r:id="rId140" o:title="base_1_373522_32883"/>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141" style="width:12.75pt;height:14.25pt" coordsize="" o:spt="100" adj="0,,0" path="" filled="f" stroked="f">
            <v:stroke joinstyle="miter"/>
            <v:imagedata r:id="rId141" o:title="base_1_373522_32884"/>
            <v:formulas/>
            <v:path o:connecttype="segments"/>
          </v:shape>
        </w:pict>
      </w:r>
      <w:r>
        <w:t xml:space="preserve"> -</w:t>
      </w:r>
      <w:proofErr w:type="gramEnd"/>
      <w:r>
        <w:t xml:space="preserve">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F513C3" w:rsidRDefault="00F513C3">
      <w:pPr>
        <w:pStyle w:val="ConsPlusNormal"/>
        <w:jc w:val="both"/>
      </w:pPr>
    </w:p>
    <w:p w:rsidR="00F513C3" w:rsidRDefault="00F513C3">
      <w:pPr>
        <w:pStyle w:val="ConsPlusNormal"/>
        <w:jc w:val="center"/>
      </w:pPr>
      <w:r w:rsidRPr="004A2AC0">
        <w:rPr>
          <w:position w:val="-11"/>
        </w:rPr>
        <w:pict>
          <v:shape id="_x0000_i1142" style="width:231.75pt;height:22.5pt" coordsize="" o:spt="100" adj="0,,0" path="" filled="f" stroked="f">
            <v:stroke joinstyle="miter"/>
            <v:imagedata r:id="rId142" o:title="base_1_373522_32885"/>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3"/>
        </w:rPr>
        <w:pict>
          <v:shape id="_x0000_i1143" style="width:14.25pt;height:14.25pt" coordsize="" o:spt="100" adj="0,,0" path="" filled="f" stroked="f">
            <v:stroke joinstyle="miter"/>
            <v:imagedata r:id="rId143" o:title="base_1_373522_32886"/>
            <v:formulas/>
            <v:path o:connecttype="segments"/>
          </v:shape>
        </w:pict>
      </w:r>
      <w:r>
        <w:t xml:space="preserve"> -</w:t>
      </w:r>
      <w:proofErr w:type="gramEnd"/>
      <w:r>
        <w:t xml:space="preserve"> параметр, зависящий от угла </w:t>
      </w:r>
      <w:r w:rsidRPr="004A2AC0">
        <w:rPr>
          <w:position w:val="-3"/>
        </w:rPr>
        <w:pict>
          <v:shape id="_x0000_i1144" style="width:12.75pt;height:14.25pt" coordsize="" o:spt="100" adj="0,,0" path="" filled="f" stroked="f">
            <v:stroke joinstyle="miter"/>
            <v:imagedata r:id="rId144" o:title="base_1_373522_32887"/>
            <v:formulas/>
            <v:path o:connecttype="segments"/>
          </v:shape>
        </w:pict>
      </w:r>
      <w:r>
        <w:t xml:space="preserve"> и определяемый по </w:t>
      </w:r>
      <w:hyperlink w:anchor="P379" w:history="1">
        <w:r>
          <w:rPr>
            <w:color w:val="0000FF"/>
          </w:rPr>
          <w:t>таблице 1</w:t>
        </w:r>
      </w:hyperlink>
      <w:r>
        <w:t>.</w:t>
      </w:r>
    </w:p>
    <w:p w:rsidR="00F513C3" w:rsidRDefault="00F513C3">
      <w:pPr>
        <w:pStyle w:val="ConsPlusNormal"/>
        <w:jc w:val="both"/>
      </w:pPr>
    </w:p>
    <w:p w:rsidR="00F513C3" w:rsidRDefault="00F513C3">
      <w:pPr>
        <w:pStyle w:val="ConsPlusNormal"/>
        <w:jc w:val="right"/>
        <w:outlineLvl w:val="2"/>
      </w:pPr>
      <w:r>
        <w:t>Таблица 1.</w:t>
      </w:r>
    </w:p>
    <w:p w:rsidR="00F513C3" w:rsidRDefault="00F513C3">
      <w:pPr>
        <w:pStyle w:val="ConsPlusNormal"/>
        <w:jc w:val="both"/>
      </w:pPr>
    </w:p>
    <w:p w:rsidR="00F513C3" w:rsidRDefault="00F513C3">
      <w:pPr>
        <w:pStyle w:val="ConsPlusTitle"/>
        <w:jc w:val="center"/>
      </w:pPr>
      <w:bookmarkStart w:id="29" w:name="P379"/>
      <w:bookmarkEnd w:id="29"/>
      <w:r>
        <w:t xml:space="preserve">Значение </w:t>
      </w:r>
      <w:proofErr w:type="gramStart"/>
      <w:r>
        <w:t xml:space="preserve">функции </w:t>
      </w:r>
      <w:r w:rsidRPr="004A2AC0">
        <w:rPr>
          <w:position w:val="-3"/>
        </w:rPr>
        <w:pict>
          <v:shape id="_x0000_i1145" style="width:14.25pt;height:14.25pt" coordsize="" o:spt="100" adj="0,,0" path="" filled="f" stroked="f">
            <v:stroke joinstyle="miter"/>
            <v:imagedata r:id="rId145" o:title="base_1_373522_32888"/>
            <v:formulas/>
            <v:path o:connecttype="segments"/>
          </v:shape>
        </w:pict>
      </w:r>
      <w:r>
        <w:t xml:space="preserve"> при</w:t>
      </w:r>
      <w:proofErr w:type="gramEnd"/>
      <w:r>
        <w:t xml:space="preserve"> различных углах наклона </w:t>
      </w:r>
      <w:r w:rsidRPr="004A2AC0">
        <w:rPr>
          <w:position w:val="-3"/>
        </w:rPr>
        <w:pict>
          <v:shape id="_x0000_i1146" style="width:12.75pt;height:14.25pt" coordsize="" o:spt="100" adj="0,,0" path="" filled="f" stroked="f">
            <v:stroke joinstyle="miter"/>
            <v:imagedata r:id="rId141" o:title="base_1_373522_32889"/>
            <v:formulas/>
            <v:path o:connecttype="segments"/>
          </v:shape>
        </w:pict>
      </w:r>
    </w:p>
    <w:p w:rsidR="00F513C3" w:rsidRDefault="00F513C3">
      <w:pPr>
        <w:pStyle w:val="ConsPlusTitle"/>
        <w:jc w:val="center"/>
      </w:pPr>
      <w:r>
        <w:t>оголовка выпуска</w:t>
      </w:r>
    </w:p>
    <w:p w:rsidR="00F513C3" w:rsidRDefault="00F513C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rsidRPr="004A2AC0">
              <w:rPr>
                <w:position w:val="-3"/>
              </w:rPr>
              <w:pict>
                <v:shape id="_x0000_i1147" style="width:12.75pt;height:14.25pt" coordsize="" o:spt="100" adj="0,,0" path="" filled="f" stroked="f">
                  <v:stroke joinstyle="miter"/>
                  <v:imagedata r:id="rId141" o:title="base_1_373522_32890"/>
                  <v:formulas/>
                  <v:path o:connecttype="segments"/>
                </v:shape>
              </w:pict>
            </w:r>
          </w:p>
        </w:tc>
        <w:tc>
          <w:tcPr>
            <w:tcW w:w="1332" w:type="dxa"/>
          </w:tcPr>
          <w:p w:rsidR="00F513C3" w:rsidRDefault="00F513C3">
            <w:pPr>
              <w:pStyle w:val="ConsPlusNormal"/>
              <w:jc w:val="center"/>
            </w:pPr>
            <w:r w:rsidRPr="004A2AC0">
              <w:rPr>
                <w:position w:val="-3"/>
              </w:rPr>
              <w:pict>
                <v:shape id="_x0000_i1148" style="width:14.25pt;height:14.25pt" coordsize="" o:spt="100" adj="0,,0" path="" filled="f" stroked="f">
                  <v:stroke joinstyle="miter"/>
                  <v:imagedata r:id="rId146" o:title="base_1_373522_32891"/>
                  <v:formulas/>
                  <v:path o:connecttype="segments"/>
                </v:shape>
              </w:pict>
            </w:r>
          </w:p>
        </w:tc>
        <w:tc>
          <w:tcPr>
            <w:tcW w:w="1332" w:type="dxa"/>
          </w:tcPr>
          <w:p w:rsidR="00F513C3" w:rsidRDefault="00F513C3">
            <w:pPr>
              <w:pStyle w:val="ConsPlusNormal"/>
              <w:jc w:val="center"/>
            </w:pPr>
            <w:r w:rsidRPr="004A2AC0">
              <w:rPr>
                <w:position w:val="-3"/>
              </w:rPr>
              <w:pict>
                <v:shape id="_x0000_i1149" style="width:12.75pt;height:14.25pt" coordsize="" o:spt="100" adj="0,,0" path="" filled="f" stroked="f">
                  <v:stroke joinstyle="miter"/>
                  <v:imagedata r:id="rId141" o:title="base_1_373522_32892"/>
                  <v:formulas/>
                  <v:path o:connecttype="segments"/>
                </v:shape>
              </w:pict>
            </w:r>
          </w:p>
        </w:tc>
        <w:tc>
          <w:tcPr>
            <w:tcW w:w="1332" w:type="dxa"/>
          </w:tcPr>
          <w:p w:rsidR="00F513C3" w:rsidRDefault="00F513C3">
            <w:pPr>
              <w:pStyle w:val="ConsPlusNormal"/>
              <w:jc w:val="center"/>
            </w:pPr>
            <w:r w:rsidRPr="004A2AC0">
              <w:rPr>
                <w:position w:val="-3"/>
              </w:rPr>
              <w:pict>
                <v:shape id="_x0000_i1150" style="width:14.25pt;height:14.25pt" coordsize="" o:spt="100" adj="0,,0" path="" filled="f" stroked="f">
                  <v:stroke joinstyle="miter"/>
                  <v:imagedata r:id="rId147" o:title="base_1_373522_32893"/>
                  <v:formulas/>
                  <v:path o:connecttype="segments"/>
                </v:shape>
              </w:pict>
            </w:r>
          </w:p>
        </w:tc>
        <w:tc>
          <w:tcPr>
            <w:tcW w:w="1332" w:type="dxa"/>
          </w:tcPr>
          <w:p w:rsidR="00F513C3" w:rsidRDefault="00F513C3">
            <w:pPr>
              <w:pStyle w:val="ConsPlusNormal"/>
              <w:jc w:val="center"/>
            </w:pPr>
            <w:r w:rsidRPr="004A2AC0">
              <w:rPr>
                <w:position w:val="-3"/>
              </w:rPr>
              <w:pict>
                <v:shape id="_x0000_i1151" style="width:12.75pt;height:14.25pt" coordsize="" o:spt="100" adj="0,,0" path="" filled="f" stroked="f">
                  <v:stroke joinstyle="miter"/>
                  <v:imagedata r:id="rId141" o:title="base_1_373522_32894"/>
                  <v:formulas/>
                  <v:path o:connecttype="segments"/>
                </v:shape>
              </w:pict>
            </w:r>
          </w:p>
        </w:tc>
        <w:tc>
          <w:tcPr>
            <w:tcW w:w="1337" w:type="dxa"/>
          </w:tcPr>
          <w:p w:rsidR="00F513C3" w:rsidRDefault="00F513C3">
            <w:pPr>
              <w:pStyle w:val="ConsPlusNormal"/>
              <w:jc w:val="center"/>
            </w:pPr>
            <w:r w:rsidRPr="004A2AC0">
              <w:rPr>
                <w:position w:val="-3"/>
              </w:rPr>
              <w:pict>
                <v:shape id="_x0000_i1152" style="width:14.25pt;height:14.25pt" coordsize="" o:spt="100" adj="0,,0" path="" filled="f" stroked="f">
                  <v:stroke joinstyle="miter"/>
                  <v:imagedata r:id="rId148" o:title="base_1_373522_32895"/>
                  <v:formulas/>
                  <v:path o:connecttype="segments"/>
                </v:shape>
              </w:pic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5°</w:t>
            </w:r>
          </w:p>
        </w:tc>
        <w:tc>
          <w:tcPr>
            <w:tcW w:w="1332" w:type="dxa"/>
          </w:tcPr>
          <w:p w:rsidR="00F513C3" w:rsidRDefault="00F513C3">
            <w:pPr>
              <w:pStyle w:val="ConsPlusNormal"/>
              <w:jc w:val="center"/>
            </w:pPr>
            <w:r>
              <w:t>1,00</w:t>
            </w:r>
          </w:p>
        </w:tc>
        <w:tc>
          <w:tcPr>
            <w:tcW w:w="1332" w:type="dxa"/>
          </w:tcPr>
          <w:p w:rsidR="00F513C3" w:rsidRDefault="00F513C3">
            <w:pPr>
              <w:pStyle w:val="ConsPlusNormal"/>
              <w:jc w:val="center"/>
            </w:pPr>
            <w:r>
              <w:t>35°</w:t>
            </w:r>
          </w:p>
        </w:tc>
        <w:tc>
          <w:tcPr>
            <w:tcW w:w="1332" w:type="dxa"/>
          </w:tcPr>
          <w:p w:rsidR="00F513C3" w:rsidRDefault="00F513C3">
            <w:pPr>
              <w:pStyle w:val="ConsPlusNormal"/>
              <w:jc w:val="center"/>
            </w:pPr>
            <w:r>
              <w:t>1,17</w:t>
            </w:r>
          </w:p>
        </w:tc>
        <w:tc>
          <w:tcPr>
            <w:tcW w:w="1332" w:type="dxa"/>
          </w:tcPr>
          <w:p w:rsidR="00F513C3" w:rsidRDefault="00F513C3">
            <w:pPr>
              <w:pStyle w:val="ConsPlusNormal"/>
              <w:jc w:val="center"/>
            </w:pPr>
            <w:r>
              <w:t>65°</w:t>
            </w:r>
          </w:p>
        </w:tc>
        <w:tc>
          <w:tcPr>
            <w:tcW w:w="1337" w:type="dxa"/>
          </w:tcPr>
          <w:p w:rsidR="00F513C3" w:rsidRDefault="00F513C3">
            <w:pPr>
              <w:pStyle w:val="ConsPlusNormal"/>
              <w:jc w:val="center"/>
            </w:pPr>
            <w:r>
              <w:t>2,01</w: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10°</w:t>
            </w:r>
          </w:p>
        </w:tc>
        <w:tc>
          <w:tcPr>
            <w:tcW w:w="1332" w:type="dxa"/>
          </w:tcPr>
          <w:p w:rsidR="00F513C3" w:rsidRDefault="00F513C3">
            <w:pPr>
              <w:pStyle w:val="ConsPlusNormal"/>
              <w:jc w:val="center"/>
            </w:pPr>
            <w:r>
              <w:t>1,01</w:t>
            </w:r>
          </w:p>
        </w:tc>
        <w:tc>
          <w:tcPr>
            <w:tcW w:w="1332" w:type="dxa"/>
          </w:tcPr>
          <w:p w:rsidR="00F513C3" w:rsidRDefault="00F513C3">
            <w:pPr>
              <w:pStyle w:val="ConsPlusNormal"/>
              <w:jc w:val="center"/>
            </w:pPr>
            <w:r>
              <w:t>40°</w:t>
            </w:r>
          </w:p>
        </w:tc>
        <w:tc>
          <w:tcPr>
            <w:tcW w:w="1332" w:type="dxa"/>
          </w:tcPr>
          <w:p w:rsidR="00F513C3" w:rsidRDefault="00F513C3">
            <w:pPr>
              <w:pStyle w:val="ConsPlusNormal"/>
              <w:jc w:val="center"/>
            </w:pPr>
            <w:r>
              <w:t>1,23</w:t>
            </w:r>
          </w:p>
        </w:tc>
        <w:tc>
          <w:tcPr>
            <w:tcW w:w="1332" w:type="dxa"/>
          </w:tcPr>
          <w:p w:rsidR="00F513C3" w:rsidRDefault="00F513C3">
            <w:pPr>
              <w:pStyle w:val="ConsPlusNormal"/>
              <w:jc w:val="center"/>
            </w:pPr>
            <w:r>
              <w:t>70°</w:t>
            </w:r>
          </w:p>
        </w:tc>
        <w:tc>
          <w:tcPr>
            <w:tcW w:w="1337" w:type="dxa"/>
          </w:tcPr>
          <w:p w:rsidR="00F513C3" w:rsidRDefault="00F513C3">
            <w:pPr>
              <w:pStyle w:val="ConsPlusNormal"/>
              <w:jc w:val="center"/>
            </w:pPr>
            <w:r>
              <w:t>2,42</w: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15°</w:t>
            </w:r>
          </w:p>
        </w:tc>
        <w:tc>
          <w:tcPr>
            <w:tcW w:w="1332" w:type="dxa"/>
          </w:tcPr>
          <w:p w:rsidR="00F513C3" w:rsidRDefault="00F513C3">
            <w:pPr>
              <w:pStyle w:val="ConsPlusNormal"/>
              <w:jc w:val="center"/>
            </w:pPr>
            <w:r>
              <w:t>1,03</w:t>
            </w:r>
          </w:p>
        </w:tc>
        <w:tc>
          <w:tcPr>
            <w:tcW w:w="1332" w:type="dxa"/>
          </w:tcPr>
          <w:p w:rsidR="00F513C3" w:rsidRDefault="00F513C3">
            <w:pPr>
              <w:pStyle w:val="ConsPlusNormal"/>
              <w:jc w:val="center"/>
            </w:pPr>
            <w:r>
              <w:t>45°</w:t>
            </w:r>
          </w:p>
        </w:tc>
        <w:tc>
          <w:tcPr>
            <w:tcW w:w="1332" w:type="dxa"/>
          </w:tcPr>
          <w:p w:rsidR="00F513C3" w:rsidRDefault="00F513C3">
            <w:pPr>
              <w:pStyle w:val="ConsPlusNormal"/>
              <w:jc w:val="center"/>
            </w:pPr>
            <w:r>
              <w:t>1,31</w:t>
            </w:r>
          </w:p>
        </w:tc>
        <w:tc>
          <w:tcPr>
            <w:tcW w:w="1332" w:type="dxa"/>
          </w:tcPr>
          <w:p w:rsidR="00F513C3" w:rsidRDefault="00F513C3">
            <w:pPr>
              <w:pStyle w:val="ConsPlusNormal"/>
              <w:jc w:val="center"/>
            </w:pPr>
            <w:r>
              <w:t>75°</w:t>
            </w:r>
          </w:p>
        </w:tc>
        <w:tc>
          <w:tcPr>
            <w:tcW w:w="1337" w:type="dxa"/>
          </w:tcPr>
          <w:p w:rsidR="00F513C3" w:rsidRDefault="00F513C3">
            <w:pPr>
              <w:pStyle w:val="ConsPlusNormal"/>
              <w:jc w:val="center"/>
            </w:pPr>
            <w:r>
              <w:t>3,12</w: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20°</w:t>
            </w:r>
          </w:p>
        </w:tc>
        <w:tc>
          <w:tcPr>
            <w:tcW w:w="1332" w:type="dxa"/>
          </w:tcPr>
          <w:p w:rsidR="00F513C3" w:rsidRDefault="00F513C3">
            <w:pPr>
              <w:pStyle w:val="ConsPlusNormal"/>
              <w:jc w:val="center"/>
            </w:pPr>
            <w:r>
              <w:t>1,05</w:t>
            </w:r>
          </w:p>
        </w:tc>
        <w:tc>
          <w:tcPr>
            <w:tcW w:w="1332" w:type="dxa"/>
          </w:tcPr>
          <w:p w:rsidR="00F513C3" w:rsidRDefault="00F513C3">
            <w:pPr>
              <w:pStyle w:val="ConsPlusNormal"/>
              <w:jc w:val="center"/>
            </w:pPr>
            <w:r>
              <w:t>50°</w:t>
            </w:r>
          </w:p>
        </w:tc>
        <w:tc>
          <w:tcPr>
            <w:tcW w:w="1332" w:type="dxa"/>
          </w:tcPr>
          <w:p w:rsidR="00F513C3" w:rsidRDefault="00F513C3">
            <w:pPr>
              <w:pStyle w:val="ConsPlusNormal"/>
              <w:jc w:val="center"/>
            </w:pPr>
            <w:r>
              <w:t>1,42</w:t>
            </w:r>
          </w:p>
        </w:tc>
        <w:tc>
          <w:tcPr>
            <w:tcW w:w="1332" w:type="dxa"/>
          </w:tcPr>
          <w:p w:rsidR="00F513C3" w:rsidRDefault="00F513C3">
            <w:pPr>
              <w:pStyle w:val="ConsPlusNormal"/>
              <w:jc w:val="center"/>
            </w:pPr>
            <w:r>
              <w:t>80°</w:t>
            </w:r>
          </w:p>
        </w:tc>
        <w:tc>
          <w:tcPr>
            <w:tcW w:w="1337" w:type="dxa"/>
          </w:tcPr>
          <w:p w:rsidR="00F513C3" w:rsidRDefault="00F513C3">
            <w:pPr>
              <w:pStyle w:val="ConsPlusNormal"/>
              <w:jc w:val="center"/>
            </w:pPr>
            <w:r>
              <w:t>4,55</w: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25°</w:t>
            </w:r>
          </w:p>
        </w:tc>
        <w:tc>
          <w:tcPr>
            <w:tcW w:w="1332" w:type="dxa"/>
          </w:tcPr>
          <w:p w:rsidR="00F513C3" w:rsidRDefault="00F513C3">
            <w:pPr>
              <w:pStyle w:val="ConsPlusNormal"/>
              <w:jc w:val="center"/>
            </w:pPr>
            <w:r>
              <w:t>1,08</w:t>
            </w:r>
          </w:p>
        </w:tc>
        <w:tc>
          <w:tcPr>
            <w:tcW w:w="1332" w:type="dxa"/>
          </w:tcPr>
          <w:p w:rsidR="00F513C3" w:rsidRDefault="00F513C3">
            <w:pPr>
              <w:pStyle w:val="ConsPlusNormal"/>
              <w:jc w:val="center"/>
            </w:pPr>
            <w:r>
              <w:t>55°</w:t>
            </w:r>
          </w:p>
        </w:tc>
        <w:tc>
          <w:tcPr>
            <w:tcW w:w="1332" w:type="dxa"/>
          </w:tcPr>
          <w:p w:rsidR="00F513C3" w:rsidRDefault="00F513C3">
            <w:pPr>
              <w:pStyle w:val="ConsPlusNormal"/>
              <w:jc w:val="center"/>
            </w:pPr>
            <w:r>
              <w:t>1,55</w:t>
            </w:r>
          </w:p>
        </w:tc>
        <w:tc>
          <w:tcPr>
            <w:tcW w:w="1332" w:type="dxa"/>
          </w:tcPr>
          <w:p w:rsidR="00F513C3" w:rsidRDefault="00F513C3">
            <w:pPr>
              <w:pStyle w:val="ConsPlusNormal"/>
              <w:jc w:val="center"/>
            </w:pPr>
            <w:r>
              <w:t>85°</w:t>
            </w:r>
          </w:p>
        </w:tc>
        <w:tc>
          <w:tcPr>
            <w:tcW w:w="1337" w:type="dxa"/>
          </w:tcPr>
          <w:p w:rsidR="00F513C3" w:rsidRDefault="00F513C3">
            <w:pPr>
              <w:pStyle w:val="ConsPlusNormal"/>
              <w:jc w:val="center"/>
            </w:pPr>
            <w:r>
              <w:t>8,91</w:t>
            </w:r>
          </w:p>
        </w:tc>
      </w:tr>
      <w:tr w:rsidR="00F513C3">
        <w:tc>
          <w:tcPr>
            <w:tcW w:w="510" w:type="dxa"/>
            <w:tcBorders>
              <w:top w:val="nil"/>
              <w:left w:val="nil"/>
              <w:bottom w:val="nil"/>
            </w:tcBorders>
          </w:tcPr>
          <w:p w:rsidR="00F513C3" w:rsidRDefault="00F513C3">
            <w:pPr>
              <w:pStyle w:val="ConsPlusNormal"/>
            </w:pPr>
          </w:p>
        </w:tc>
        <w:tc>
          <w:tcPr>
            <w:tcW w:w="1332" w:type="dxa"/>
          </w:tcPr>
          <w:p w:rsidR="00F513C3" w:rsidRDefault="00F513C3">
            <w:pPr>
              <w:pStyle w:val="ConsPlusNormal"/>
              <w:jc w:val="center"/>
            </w:pPr>
            <w:r>
              <w:t>30°</w:t>
            </w:r>
          </w:p>
        </w:tc>
        <w:tc>
          <w:tcPr>
            <w:tcW w:w="1332" w:type="dxa"/>
          </w:tcPr>
          <w:p w:rsidR="00F513C3" w:rsidRDefault="00F513C3">
            <w:pPr>
              <w:pStyle w:val="ConsPlusNormal"/>
              <w:jc w:val="center"/>
            </w:pPr>
            <w:r>
              <w:t>1,12</w:t>
            </w:r>
          </w:p>
        </w:tc>
        <w:tc>
          <w:tcPr>
            <w:tcW w:w="1332" w:type="dxa"/>
          </w:tcPr>
          <w:p w:rsidR="00F513C3" w:rsidRDefault="00F513C3">
            <w:pPr>
              <w:pStyle w:val="ConsPlusNormal"/>
              <w:jc w:val="center"/>
            </w:pPr>
            <w:r>
              <w:t>60°</w:t>
            </w:r>
          </w:p>
        </w:tc>
        <w:tc>
          <w:tcPr>
            <w:tcW w:w="1332" w:type="dxa"/>
          </w:tcPr>
          <w:p w:rsidR="00F513C3" w:rsidRDefault="00F513C3">
            <w:pPr>
              <w:pStyle w:val="ConsPlusNormal"/>
              <w:jc w:val="center"/>
            </w:pPr>
            <w:r>
              <w:t>1,74</w:t>
            </w:r>
          </w:p>
        </w:tc>
        <w:tc>
          <w:tcPr>
            <w:tcW w:w="1332" w:type="dxa"/>
          </w:tcPr>
          <w:p w:rsidR="00F513C3" w:rsidRDefault="00F513C3">
            <w:pPr>
              <w:pStyle w:val="ConsPlusNormal"/>
            </w:pPr>
          </w:p>
        </w:tc>
        <w:tc>
          <w:tcPr>
            <w:tcW w:w="1337" w:type="dxa"/>
          </w:tcPr>
          <w:p w:rsidR="00F513C3" w:rsidRDefault="00F513C3">
            <w:pPr>
              <w:pStyle w:val="ConsPlusNormal"/>
            </w:pPr>
          </w:p>
        </w:tc>
      </w:tr>
    </w:tbl>
    <w:p w:rsidR="00F513C3" w:rsidRDefault="00F513C3">
      <w:pPr>
        <w:pStyle w:val="ConsPlusNormal"/>
        <w:jc w:val="both"/>
      </w:pPr>
    </w:p>
    <w:p w:rsidR="00F513C3" w:rsidRDefault="00F513C3">
      <w:pPr>
        <w:pStyle w:val="ConsPlusNormal"/>
        <w:ind w:firstLine="540"/>
        <w:jc w:val="both"/>
      </w:pPr>
      <w:bookmarkStart w:id="30" w:name="P432"/>
      <w:bookmarkEnd w:id="30"/>
      <w:r>
        <w:t xml:space="preserve">38. Если сточная вода легче морской, но не выполняется условие </w:t>
      </w:r>
      <w:hyperlink w:anchor="P361" w:history="1">
        <w:r>
          <w:rPr>
            <w:color w:val="0000FF"/>
          </w:rPr>
          <w:t>формулы (42)</w:t>
        </w:r>
      </w:hyperlink>
      <w:r>
        <w:t xml:space="preserve"> настоящей Методики, или сточная вода тяжелее морской, но не выполняется условие </w:t>
      </w:r>
      <w:hyperlink w:anchor="P369"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F513C3" w:rsidRDefault="00F513C3">
      <w:pPr>
        <w:pStyle w:val="ConsPlusNormal"/>
        <w:jc w:val="both"/>
      </w:pPr>
    </w:p>
    <w:p w:rsidR="00F513C3" w:rsidRDefault="00F513C3">
      <w:pPr>
        <w:pStyle w:val="ConsPlusNormal"/>
        <w:jc w:val="center"/>
      </w:pPr>
      <w:r w:rsidRPr="004A2AC0">
        <w:rPr>
          <w:position w:val="-26"/>
        </w:rPr>
        <w:pict>
          <v:shape id="_x0000_i1153" style="width:147.75pt;height:37.5pt" coordsize="" o:spt="100" adj="0,,0" path="" filled="f" stroked="f">
            <v:stroke joinstyle="miter"/>
            <v:imagedata r:id="rId149" o:title="base_1_373522_32896"/>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154" style="width:16.5pt;height:19.5pt" coordsize="" o:spt="100" adj="0,,0" path="" filled="f" stroked="f">
            <v:stroke joinstyle="miter"/>
            <v:imagedata r:id="rId150" o:title="base_1_373522_32897"/>
            <v:formulas/>
            <v:path o:connecttype="segments"/>
          </v:shape>
        </w:pict>
      </w:r>
      <w:r>
        <w:t xml:space="preserve"> -</w:t>
      </w:r>
      <w:proofErr w:type="gramEnd"/>
      <w:r>
        <w:t xml:space="preserve"> характерная минимальная скорость течения морских вод в месте сброса, м/с;</w:t>
      </w:r>
    </w:p>
    <w:p w:rsidR="00F513C3" w:rsidRDefault="00F513C3">
      <w:pPr>
        <w:pStyle w:val="ConsPlusNormal"/>
        <w:spacing w:before="220"/>
        <w:ind w:firstLine="540"/>
        <w:jc w:val="both"/>
      </w:pPr>
      <w:r w:rsidRPr="004A2AC0">
        <w:rPr>
          <w:position w:val="-6"/>
        </w:rPr>
        <w:pict>
          <v:shape id="_x0000_i1155" style="width:13.5pt;height:17.25pt" coordsize="" o:spt="100" adj="0,,0" path="" filled="f" stroked="f">
            <v:stroke joinstyle="miter"/>
            <v:imagedata r:id="rId151" o:title="base_1_373522_32898"/>
            <v:formulas/>
            <v:path o:connecttype="segments"/>
          </v:shape>
        </w:pict>
      </w:r>
      <w:r>
        <w:t xml:space="preserve"> - параметр, учитывающий стеснение струи сточных вод при их сбросе на мелководье, для определения которого вычисляется диаметр струи сточных </w:t>
      </w:r>
      <w:proofErr w:type="gramStart"/>
      <w:r>
        <w:t xml:space="preserve">вод </w:t>
      </w:r>
      <w:r w:rsidRPr="004A2AC0">
        <w:rPr>
          <w:position w:val="-4"/>
        </w:rPr>
        <w:pict>
          <v:shape id="_x0000_i1156" style="width:12.75pt;height:15.75pt" coordsize="" o:spt="100" adj="0,,0" path="" filled="f" stroked="f">
            <v:stroke joinstyle="miter"/>
            <v:imagedata r:id="rId152" o:title="base_1_373522_32899"/>
            <v:formulas/>
            <v:path o:connecttype="segments"/>
          </v:shape>
        </w:pict>
      </w:r>
      <w:r>
        <w:t xml:space="preserve"> в</w:t>
      </w:r>
      <w:proofErr w:type="gramEnd"/>
      <w:r>
        <w:t xml:space="preserve"> конце зоны начального разбавления по формуле:</w:t>
      </w:r>
    </w:p>
    <w:p w:rsidR="00F513C3" w:rsidRDefault="00F513C3">
      <w:pPr>
        <w:pStyle w:val="ConsPlusNormal"/>
        <w:jc w:val="both"/>
      </w:pPr>
    </w:p>
    <w:p w:rsidR="00F513C3" w:rsidRDefault="00F513C3">
      <w:pPr>
        <w:pStyle w:val="ConsPlusNormal"/>
        <w:jc w:val="center"/>
      </w:pPr>
      <w:r w:rsidRPr="004A2AC0">
        <w:rPr>
          <w:position w:val="-52"/>
        </w:rPr>
        <w:pict>
          <v:shape id="_x0000_i1157" style="width:216.75pt;height:63.75pt" coordsize="" o:spt="100" adj="0,,0" path="" filled="f" stroked="f">
            <v:stroke joinstyle="miter"/>
            <v:imagedata r:id="rId153" o:title="base_1_373522_32900"/>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Если </w:t>
      </w:r>
      <w:proofErr w:type="gramStart"/>
      <w:r>
        <w:t xml:space="preserve">значение </w:t>
      </w:r>
      <w:r w:rsidRPr="004A2AC0">
        <w:rPr>
          <w:position w:val="-4"/>
        </w:rPr>
        <w:pict>
          <v:shape id="_x0000_i1158" style="width:12.75pt;height:15.75pt" coordsize="" o:spt="100" adj="0,,0" path="" filled="f" stroked="f">
            <v:stroke joinstyle="miter"/>
            <v:imagedata r:id="rId152" o:title="base_1_373522_32901"/>
            <v:formulas/>
            <v:path o:connecttype="segments"/>
          </v:shape>
        </w:pict>
      </w:r>
      <w:r>
        <w:t xml:space="preserve"> не</w:t>
      </w:r>
      <w:proofErr w:type="gramEnd"/>
      <w:r>
        <w:t xml:space="preserve"> превышает глубины моря в месте сброса </w:t>
      </w:r>
      <w:r w:rsidRPr="004A2AC0">
        <w:rPr>
          <w:position w:val="-3"/>
        </w:rPr>
        <w:pict>
          <v:shape id="_x0000_i1159" style="width:15.75pt;height:14.25pt" coordsize="" o:spt="100" adj="0,,0" path="" filled="f" stroked="f">
            <v:stroke joinstyle="miter"/>
            <v:imagedata r:id="rId154" o:title="base_1_373522_32902"/>
            <v:formulas/>
            <v:path o:connecttype="segments"/>
          </v:shape>
        </w:pict>
      </w:r>
      <w:r>
        <w:t xml:space="preserve">, то </w:t>
      </w:r>
      <w:r w:rsidRPr="004A2AC0">
        <w:rPr>
          <w:position w:val="-6"/>
        </w:rPr>
        <w:pict>
          <v:shape id="_x0000_i1160" style="width:13.5pt;height:17.25pt" coordsize="" o:spt="100" adj="0,,0" path="" filled="f" stroked="f">
            <v:stroke joinstyle="miter"/>
            <v:imagedata r:id="rId155" o:title="base_1_373522_32903"/>
            <v:formulas/>
            <v:path o:connecttype="segments"/>
          </v:shape>
        </w:pict>
      </w:r>
      <w:r>
        <w:t xml:space="preserve"> = 1, в противном случае:</w:t>
      </w:r>
    </w:p>
    <w:p w:rsidR="00F513C3" w:rsidRDefault="00F513C3">
      <w:pPr>
        <w:pStyle w:val="ConsPlusNormal"/>
        <w:jc w:val="both"/>
      </w:pPr>
    </w:p>
    <w:p w:rsidR="00F513C3" w:rsidRDefault="00F513C3">
      <w:pPr>
        <w:pStyle w:val="ConsPlusNormal"/>
        <w:jc w:val="center"/>
      </w:pPr>
      <w:r w:rsidRPr="004A2AC0">
        <w:rPr>
          <w:position w:val="-25"/>
        </w:rPr>
        <w:pict>
          <v:shape id="_x0000_i1161" style="width:212.25pt;height:36pt" coordsize="" o:spt="100" adj="0,,0" path="" filled="f" stroked="f">
            <v:stroke joinstyle="miter"/>
            <v:imagedata r:id="rId156" o:title="base_1_373522_32904"/>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39. В случае если расчетная кратность начального </w:t>
      </w:r>
      <w:proofErr w:type="gramStart"/>
      <w:r>
        <w:t xml:space="preserve">разбавления </w:t>
      </w:r>
      <w:r w:rsidRPr="004A2AC0">
        <w:rPr>
          <w:position w:val="-9"/>
        </w:rPr>
        <w:pict>
          <v:shape id="_x0000_i1162" style="width:14.25pt;height:21pt" coordsize="" o:spt="100" adj="0,,0" path="" filled="f" stroked="f">
            <v:stroke joinstyle="miter"/>
            <v:imagedata r:id="rId157" o:title="base_1_373522_32905"/>
            <v:formulas/>
            <v:path o:connecttype="segments"/>
          </v:shape>
        </w:pict>
      </w:r>
      <w:r>
        <w:t xml:space="preserve"> меньше</w:t>
      </w:r>
      <w:proofErr w:type="gramEnd"/>
      <w:r>
        <w:t xml:space="preserve"> 1, то для дальнейших вычислений принимают </w:t>
      </w:r>
      <w:r w:rsidRPr="004A2AC0">
        <w:rPr>
          <w:position w:val="-9"/>
        </w:rPr>
        <w:pict>
          <v:shape id="_x0000_i1163" style="width:14.25pt;height:21pt" coordsize="" o:spt="100" adj="0,,0" path="" filled="f" stroked="f">
            <v:stroke joinstyle="miter"/>
            <v:imagedata r:id="rId157" o:title="base_1_373522_32906"/>
            <v:formulas/>
            <v:path o:connecttype="segments"/>
          </v:shape>
        </w:pict>
      </w:r>
      <w:r>
        <w:t xml:space="preserve"> = 1.</w:t>
      </w:r>
    </w:p>
    <w:p w:rsidR="00F513C3" w:rsidRDefault="00F513C3">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F513C3" w:rsidRDefault="00F513C3">
      <w:pPr>
        <w:pStyle w:val="ConsPlusNormal"/>
        <w:jc w:val="both"/>
      </w:pPr>
    </w:p>
    <w:p w:rsidR="00F513C3" w:rsidRDefault="00F513C3">
      <w:pPr>
        <w:pStyle w:val="ConsPlusNormal"/>
        <w:jc w:val="center"/>
      </w:pPr>
      <w:bookmarkStart w:id="31" w:name="P448"/>
      <w:bookmarkEnd w:id="31"/>
      <w:r w:rsidRPr="004A2AC0">
        <w:rPr>
          <w:position w:val="-26"/>
        </w:rPr>
        <w:pict>
          <v:shape id="_x0000_i1164" style="width:111.75pt;height:37.5pt" coordsize="" o:spt="100" adj="0,,0" path="" filled="f" stroked="f">
            <v:stroke joinstyle="miter"/>
            <v:imagedata r:id="rId158" o:title="base_1_373522_32907"/>
            <v:formulas/>
            <v:path o:connecttype="segments"/>
          </v:shape>
        </w:pict>
      </w:r>
    </w:p>
    <w:p w:rsidR="00F513C3" w:rsidRDefault="00F513C3">
      <w:pPr>
        <w:pStyle w:val="ConsPlusNormal"/>
        <w:jc w:val="both"/>
      </w:pPr>
    </w:p>
    <w:p w:rsidR="00F513C3" w:rsidRDefault="00F513C3">
      <w:pPr>
        <w:pStyle w:val="ConsPlusNormal"/>
        <w:jc w:val="center"/>
      </w:pPr>
      <w:bookmarkStart w:id="32" w:name="P450"/>
      <w:bookmarkEnd w:id="32"/>
      <w:r>
        <w:lastRenderedPageBreak/>
        <w:t>где: </w:t>
      </w:r>
      <w:r w:rsidRPr="004A2AC0">
        <w:rPr>
          <w:position w:val="-26"/>
        </w:rPr>
        <w:pict>
          <v:shape id="_x0000_i1165" style="width:108.75pt;height:37.5pt" coordsize="" o:spt="100" adj="0,,0" path="" filled="f" stroked="f">
            <v:stroke joinstyle="miter"/>
            <v:imagedata r:id="rId159" o:title="base_1_373522_32908"/>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32"/>
        </w:rPr>
        <w:pict>
          <v:shape id="_x0000_i1166" style="width:142.5pt;height:43.5pt" coordsize="" o:spt="100" adj="0,,0" path="" filled="f" stroked="f">
            <v:stroke joinstyle="miter"/>
            <v:imagedata r:id="rId160" o:title="base_1_373522_32909"/>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32"/>
        </w:rPr>
        <w:pict>
          <v:shape id="_x0000_i1167" style="width:183.75pt;height:43.5pt" coordsize="" o:spt="100" adj="0,,0" path="" filled="f" stroked="f">
            <v:stroke joinstyle="miter"/>
            <v:imagedata r:id="rId161" o:title="base_1_373522_32910"/>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29"/>
        </w:rPr>
        <w:pict>
          <v:shape id="_x0000_i1168" style="width:153pt;height:40.5pt" coordsize="" o:spt="100" adj="0,,0" path="" filled="f" stroked="f">
            <v:stroke joinstyle="miter"/>
            <v:imagedata r:id="rId162" o:title="base_1_373522_32911"/>
            <v:formulas/>
            <v:path o:connecttype="segments"/>
          </v:shape>
        </w:pict>
      </w:r>
    </w:p>
    <w:p w:rsidR="00F513C3" w:rsidRDefault="00F513C3">
      <w:pPr>
        <w:pStyle w:val="ConsPlusNormal"/>
        <w:jc w:val="both"/>
      </w:pPr>
    </w:p>
    <w:p w:rsidR="00F513C3" w:rsidRDefault="00F513C3">
      <w:pPr>
        <w:pStyle w:val="ConsPlusNormal"/>
        <w:jc w:val="center"/>
      </w:pPr>
      <w:r w:rsidRPr="004A2AC0">
        <w:rPr>
          <w:position w:val="-74"/>
        </w:rPr>
        <w:pict>
          <v:shape id="_x0000_i1169" style="width:299.25pt;height:85.5pt" coordsize="" o:spt="100" adj="0,,0" path="" filled="f" stroked="f">
            <v:stroke joinstyle="miter"/>
            <v:imagedata r:id="rId163" o:title="base_1_373522_32912"/>
            <v:formulas/>
            <v:path o:connecttype="segments"/>
          </v:shape>
        </w:pict>
      </w:r>
    </w:p>
    <w:p w:rsidR="00F513C3" w:rsidRDefault="00F513C3">
      <w:pPr>
        <w:pStyle w:val="ConsPlusNormal"/>
        <w:jc w:val="both"/>
      </w:pPr>
    </w:p>
    <w:p w:rsidR="00F513C3" w:rsidRDefault="00F513C3">
      <w:pPr>
        <w:pStyle w:val="ConsPlusNormal"/>
        <w:jc w:val="center"/>
      </w:pPr>
      <w:bookmarkStart w:id="33" w:name="P460"/>
      <w:bookmarkEnd w:id="33"/>
      <w:r w:rsidRPr="004A2AC0">
        <w:rPr>
          <w:position w:val="-32"/>
        </w:rPr>
        <w:pict>
          <v:shape id="_x0000_i1170" style="width:195.75pt;height:43.5pt" coordsize="" o:spt="100" adj="0,,0" path="" filled="f" stroked="f">
            <v:stroke joinstyle="miter"/>
            <v:imagedata r:id="rId164" o:title="base_1_373522_32913"/>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4"/>
        </w:rPr>
        <w:pict>
          <v:shape id="_x0000_i1171" style="width:7.5pt;height:15.75pt" coordsize="" o:spt="100" adj="0,,0" path="" filled="f" stroked="f">
            <v:stroke joinstyle="miter"/>
            <v:imagedata r:id="rId165" o:title="base_1_373522_32914"/>
            <v:formulas/>
            <v:path o:connecttype="segments"/>
          </v:shape>
        </w:pict>
      </w:r>
      <w:r>
        <w:t xml:space="preserve"> -</w:t>
      </w:r>
      <w:proofErr w:type="gramEnd"/>
      <w:r>
        <w:t xml:space="preserve"> расстояние от выпуска до ближайшей границы района водопользования (контрольного створа), м;</w:t>
      </w:r>
    </w:p>
    <w:p w:rsidR="00F513C3" w:rsidRDefault="00F513C3">
      <w:pPr>
        <w:pStyle w:val="ConsPlusNormal"/>
        <w:spacing w:before="220"/>
        <w:ind w:firstLine="540"/>
        <w:jc w:val="both"/>
      </w:pPr>
      <w:r w:rsidRPr="004A2AC0">
        <w:rPr>
          <w:position w:val="-8"/>
        </w:rPr>
        <w:pict>
          <v:shape id="_x0000_i1172" style="width:18.75pt;height:19.5pt" coordsize="" o:spt="100" adj="0,,0" path="" filled="f" stroked="f">
            <v:stroke joinstyle="miter"/>
            <v:imagedata r:id="rId166" o:title="base_1_373522_32915"/>
            <v:formulas/>
            <v:path o:connecttype="segments"/>
          </v:shape>
        </w:pict>
      </w:r>
      <w:r>
        <w:t xml:space="preserve"> - характерная минимальная скорость морского течения в месте сброса, м/с;</w:t>
      </w:r>
    </w:p>
    <w:p w:rsidR="00F513C3" w:rsidRDefault="00F513C3">
      <w:pPr>
        <w:pStyle w:val="ConsPlusNormal"/>
        <w:spacing w:before="220"/>
        <w:ind w:firstLine="540"/>
        <w:jc w:val="both"/>
      </w:pPr>
      <w:r w:rsidRPr="004A2AC0">
        <w:rPr>
          <w:position w:val="-6"/>
        </w:rPr>
        <w:pict>
          <v:shape id="_x0000_i1173" style="width:14.25pt;height:17.25pt" coordsize="" o:spt="100" adj="0,,0" path="" filled="f" stroked="f">
            <v:stroke joinstyle="miter"/>
            <v:imagedata r:id="rId167" o:title="base_1_373522_32916"/>
            <v:formulas/>
            <v:path o:connecttype="segments"/>
          </v:shape>
        </w:pict>
      </w:r>
      <w:r>
        <w:t xml:space="preserve"> - параметр сопряжения участка двухмерной диффузии с участком трехмерной диффузии, м;</w:t>
      </w:r>
    </w:p>
    <w:p w:rsidR="00F513C3" w:rsidRDefault="00F513C3">
      <w:pPr>
        <w:pStyle w:val="ConsPlusNormal"/>
        <w:spacing w:before="220"/>
        <w:ind w:firstLine="540"/>
        <w:jc w:val="both"/>
      </w:pPr>
      <w:r w:rsidRPr="004A2AC0">
        <w:rPr>
          <w:position w:val="-8"/>
        </w:rPr>
        <w:pict>
          <v:shape id="_x0000_i1174" style="width:18.75pt;height:19.5pt" coordsize="" o:spt="100" adj="0,,0" path="" filled="f" stroked="f">
            <v:stroke joinstyle="miter"/>
            <v:imagedata r:id="rId168" o:title="base_1_373522_32917"/>
            <v:formulas/>
            <v:path o:connecttype="segments"/>
          </v:shape>
        </w:pict>
      </w:r>
      <w:r>
        <w:t xml:space="preserve"> </w:t>
      </w:r>
      <w:proofErr w:type="gramStart"/>
      <w:r>
        <w:t xml:space="preserve">и </w:t>
      </w:r>
      <w:r w:rsidRPr="004A2AC0">
        <w:rPr>
          <w:position w:val="-8"/>
        </w:rPr>
        <w:pict>
          <v:shape id="_x0000_i1175" style="width:17.25pt;height:19.5pt" coordsize="" o:spt="100" adj="0,,0" path="" filled="f" stroked="f">
            <v:stroke joinstyle="miter"/>
            <v:imagedata r:id="rId169" o:title="base_1_373522_32918"/>
            <v:formulas/>
            <v:path o:connecttype="segments"/>
          </v:shape>
        </w:pict>
      </w:r>
      <w:r>
        <w:t xml:space="preserve"> -</w:t>
      </w:r>
      <w:proofErr w:type="gramEnd"/>
      <w:r>
        <w:t xml:space="preserve"> соответственно коэффициенты вертикальной и горизонтальной турбулентной диффузии, м</w:t>
      </w:r>
      <w:r>
        <w:rPr>
          <w:vertAlign w:val="superscript"/>
        </w:rPr>
        <w:t>2</w:t>
      </w:r>
      <w:r>
        <w:t>/с;</w:t>
      </w:r>
    </w:p>
    <w:p w:rsidR="00F513C3" w:rsidRDefault="00F513C3">
      <w:pPr>
        <w:pStyle w:val="ConsPlusNormal"/>
        <w:spacing w:before="220"/>
        <w:ind w:firstLine="540"/>
        <w:jc w:val="both"/>
      </w:pPr>
      <w:r w:rsidRPr="004A2AC0">
        <w:rPr>
          <w:position w:val="-11"/>
        </w:rPr>
        <w:pict>
          <v:shape id="_x0000_i1176" style="width:23.25pt;height:22.5pt" coordsize="" o:spt="100" adj="0,,0" path="" filled="f" stroked="f">
            <v:stroke joinstyle="miter"/>
            <v:imagedata r:id="rId170" o:title="base_1_373522_32919"/>
            <v:formulas/>
            <v:path o:connecttype="segments"/>
          </v:shape>
        </w:pict>
      </w:r>
      <w:r>
        <w:t xml:space="preserve"> - средняя глубина моря в месте выпуска, м;</w:t>
      </w:r>
    </w:p>
    <w:p w:rsidR="00F513C3" w:rsidRDefault="00F513C3">
      <w:pPr>
        <w:pStyle w:val="ConsPlusNormal"/>
        <w:spacing w:before="220"/>
        <w:ind w:firstLine="540"/>
        <w:jc w:val="both"/>
      </w:pPr>
      <w:r w:rsidRPr="004A2AC0">
        <w:rPr>
          <w:position w:val="-8"/>
        </w:rPr>
        <w:pict>
          <v:shape id="_x0000_i1177" style="width:12.75pt;height:19.5pt" coordsize="" o:spt="100" adj="0,,0" path="" filled="f" stroked="f">
            <v:stroke joinstyle="miter"/>
            <v:imagedata r:id="rId171" o:title="base_1_373522_32920"/>
            <v:formulas/>
            <v:path o:connecttype="segments"/>
          </v:shape>
        </w:pict>
      </w:r>
      <w:r>
        <w:t xml:space="preserve"> - длина начального участка разбавления, м;</w:t>
      </w:r>
    </w:p>
    <w:p w:rsidR="00F513C3" w:rsidRDefault="00F513C3">
      <w:pPr>
        <w:pStyle w:val="ConsPlusNormal"/>
        <w:spacing w:before="220"/>
        <w:ind w:firstLine="540"/>
        <w:jc w:val="both"/>
      </w:pPr>
      <w:r w:rsidRPr="004A2AC0">
        <w:rPr>
          <w:position w:val="-8"/>
        </w:rPr>
        <w:pict>
          <v:shape id="_x0000_i1178" style="width:14.25pt;height:19.5pt" coordsize="" o:spt="100" adj="0,,0" path="" filled="f" stroked="f">
            <v:stroke joinstyle="miter"/>
            <v:imagedata r:id="rId172" o:title="base_1_373522_32921"/>
            <v:formulas/>
            <v:path o:connecttype="segments"/>
          </v:shape>
        </w:pict>
      </w:r>
      <w:r>
        <w:t xml:space="preserve"> - параметр, учитывающий влияние ближайшего берега на кратность основного разбавления;</w:t>
      </w:r>
    </w:p>
    <w:p w:rsidR="00F513C3" w:rsidRDefault="00F513C3">
      <w:pPr>
        <w:pStyle w:val="ConsPlusNormal"/>
        <w:spacing w:before="220"/>
        <w:ind w:firstLine="540"/>
        <w:jc w:val="both"/>
      </w:pPr>
      <w:r w:rsidRPr="004A2AC0">
        <w:rPr>
          <w:position w:val="-8"/>
        </w:rPr>
        <w:pict>
          <v:shape id="_x0000_i1179" style="width:10.5pt;height:19.5pt" coordsize="" o:spt="100" adj="0,,0" path="" filled="f" stroked="f">
            <v:stroke joinstyle="miter"/>
            <v:imagedata r:id="rId173" o:title="base_1_373522_32922"/>
            <v:formulas/>
            <v:path o:connecttype="segments"/>
          </v:shape>
        </w:pict>
      </w:r>
      <w:r>
        <w:t xml:space="preserve"> - расстояние выпуска от берега, м.</w:t>
      </w:r>
    </w:p>
    <w:p w:rsidR="00F513C3" w:rsidRDefault="00F513C3">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w:t>
      </w:r>
      <w:proofErr w:type="gramStart"/>
      <w:r>
        <w:t xml:space="preserve">диффузии </w:t>
      </w:r>
      <w:r w:rsidRPr="004A2AC0">
        <w:rPr>
          <w:position w:val="-8"/>
        </w:rPr>
        <w:pict>
          <v:shape id="_x0000_i1180" style="width:17.25pt;height:19.5pt" coordsize="" o:spt="100" adj="0,,0" path="" filled="f" stroked="f">
            <v:stroke joinstyle="miter"/>
            <v:imagedata r:id="rId169" o:title="base_1_373522_32923"/>
            <v:formulas/>
            <v:path o:connecttype="segments"/>
          </v:shape>
        </w:pict>
      </w:r>
      <w:r>
        <w:t>,</w:t>
      </w:r>
      <w:proofErr w:type="gramEnd"/>
      <w:r>
        <w:t xml:space="preserve"> определяемое по формуле:</w:t>
      </w:r>
    </w:p>
    <w:p w:rsidR="00F513C3" w:rsidRDefault="00F513C3">
      <w:pPr>
        <w:pStyle w:val="ConsPlusNormal"/>
        <w:jc w:val="both"/>
      </w:pPr>
    </w:p>
    <w:p w:rsidR="00F513C3" w:rsidRDefault="00F513C3">
      <w:pPr>
        <w:pStyle w:val="ConsPlusNormal"/>
        <w:jc w:val="center"/>
      </w:pPr>
      <w:r w:rsidRPr="004A2AC0">
        <w:rPr>
          <w:position w:val="-9"/>
        </w:rPr>
        <w:pict>
          <v:shape id="_x0000_i1181" style="width:159pt;height:21pt" coordsize="" o:spt="100" adj="0,,0" path="" filled="f" stroked="f">
            <v:stroke joinstyle="miter"/>
            <v:imagedata r:id="rId174" o:title="base_1_373522_32924"/>
            <v:formulas/>
            <v:path o:connecttype="segments"/>
          </v:shape>
        </w:pict>
      </w:r>
    </w:p>
    <w:p w:rsidR="00F513C3" w:rsidRDefault="00F513C3">
      <w:pPr>
        <w:pStyle w:val="ConsPlusNormal"/>
        <w:jc w:val="both"/>
      </w:pPr>
    </w:p>
    <w:p w:rsidR="00F513C3" w:rsidRDefault="00F513C3">
      <w:pPr>
        <w:pStyle w:val="ConsPlusNormal"/>
        <w:ind w:firstLine="540"/>
        <w:jc w:val="both"/>
      </w:pPr>
      <w:r>
        <w:t xml:space="preserve">Значение коэффициента вертикальной турбулентной диффузии принимают </w:t>
      </w:r>
      <w:proofErr w:type="gramStart"/>
      <w:r>
        <w:t xml:space="preserve">равным </w:t>
      </w:r>
      <w:r w:rsidRPr="004A2AC0">
        <w:rPr>
          <w:position w:val="-9"/>
        </w:rPr>
        <w:pict>
          <v:shape id="_x0000_i1182" style="width:101.25pt;height:21pt" coordsize="" o:spt="100" adj="0,,0" path="" filled="f" stroked="f">
            <v:stroke joinstyle="miter"/>
            <v:imagedata r:id="rId175" o:title="base_1_373522_32925"/>
            <v:formulas/>
            <v:path o:connecttype="segments"/>
          </v:shape>
        </w:pict>
      </w:r>
      <w:r>
        <w:t>.</w:t>
      </w:r>
      <w:proofErr w:type="gramEnd"/>
    </w:p>
    <w:p w:rsidR="00F513C3" w:rsidRDefault="00F513C3">
      <w:pPr>
        <w:pStyle w:val="ConsPlusNormal"/>
        <w:spacing w:before="220"/>
        <w:ind w:firstLine="540"/>
        <w:jc w:val="both"/>
      </w:pPr>
      <w:proofErr w:type="gramStart"/>
      <w:r>
        <w:t xml:space="preserve">Значение </w:t>
      </w:r>
      <w:r w:rsidRPr="004A2AC0">
        <w:rPr>
          <w:position w:val="-8"/>
        </w:rPr>
        <w:pict>
          <v:shape id="_x0000_i1183" style="width:12.75pt;height:19.5pt" coordsize="" o:spt="100" adj="0,,0" path="" filled="f" stroked="f">
            <v:stroke joinstyle="miter"/>
            <v:imagedata r:id="rId171" o:title="base_1_373522_32926"/>
            <v:formulas/>
            <v:path o:connecttype="segments"/>
          </v:shape>
        </w:pict>
      </w:r>
      <w:r>
        <w:t xml:space="preserve"> в</w:t>
      </w:r>
      <w:proofErr w:type="gramEnd"/>
      <w:r>
        <w:t xml:space="preserve"> зависимости от условий </w:t>
      </w:r>
      <w:hyperlink w:anchor="P359" w:history="1">
        <w:r>
          <w:rPr>
            <w:color w:val="0000FF"/>
          </w:rPr>
          <w:t>пунктов 36</w:t>
        </w:r>
      </w:hyperlink>
      <w:r>
        <w:t xml:space="preserve"> - </w:t>
      </w:r>
      <w:hyperlink w:anchor="P432" w:history="1">
        <w:r>
          <w:rPr>
            <w:color w:val="0000FF"/>
          </w:rPr>
          <w:t>38</w:t>
        </w:r>
      </w:hyperlink>
      <w:r>
        <w:t xml:space="preserve"> настоящей Методики определяется как:</w:t>
      </w:r>
    </w:p>
    <w:p w:rsidR="00F513C3" w:rsidRDefault="00F513C3">
      <w:pPr>
        <w:pStyle w:val="ConsPlusNormal"/>
        <w:jc w:val="both"/>
      </w:pPr>
    </w:p>
    <w:p w:rsidR="00F513C3" w:rsidRDefault="00F513C3">
      <w:pPr>
        <w:sectPr w:rsidR="00F513C3" w:rsidSect="00FE5BEC">
          <w:pgSz w:w="11906" w:h="16838"/>
          <w:pgMar w:top="1134" w:right="850" w:bottom="1134" w:left="1701" w:header="708" w:footer="708" w:gutter="0"/>
          <w:cols w:space="708"/>
          <w:docGrid w:linePitch="360"/>
        </w:sectPr>
      </w:pPr>
    </w:p>
    <w:p w:rsidR="00F513C3" w:rsidRDefault="00F513C3">
      <w:pPr>
        <w:pStyle w:val="ConsPlusNormal"/>
        <w:ind w:firstLine="540"/>
        <w:jc w:val="both"/>
      </w:pPr>
      <w:r w:rsidRPr="004A2AC0">
        <w:rPr>
          <w:position w:val="-84"/>
        </w:rPr>
        <w:lastRenderedPageBreak/>
        <w:pict>
          <v:shape id="_x0000_i1184" style="width:459.75pt;height:96pt" coordsize="" o:spt="100" adj="0,,0" path="" filled="f" stroked="f">
            <v:stroke joinstyle="miter"/>
            <v:imagedata r:id="rId176" o:title="base_1_373522_32927"/>
            <v:formulas/>
            <v:path o:connecttype="segments"/>
          </v:shape>
        </w:pict>
      </w:r>
    </w:p>
    <w:p w:rsidR="00F513C3" w:rsidRDefault="00F513C3">
      <w:pPr>
        <w:sectPr w:rsidR="00F513C3">
          <w:pgSz w:w="16838" w:h="11905" w:orient="landscape"/>
          <w:pgMar w:top="1701" w:right="1134" w:bottom="850" w:left="1134" w:header="0" w:footer="0" w:gutter="0"/>
          <w:cols w:space="720"/>
        </w:sectPr>
      </w:pPr>
    </w:p>
    <w:p w:rsidR="00F513C3" w:rsidRDefault="00F513C3">
      <w:pPr>
        <w:pStyle w:val="ConsPlusNormal"/>
        <w:jc w:val="both"/>
      </w:pPr>
    </w:p>
    <w:p w:rsidR="00F513C3" w:rsidRDefault="00F513C3">
      <w:pPr>
        <w:pStyle w:val="ConsPlusNormal"/>
        <w:ind w:firstLine="540"/>
        <w:jc w:val="both"/>
      </w:pPr>
      <w:hyperlink w:anchor="P450" w:history="1">
        <w:r>
          <w:rPr>
            <w:color w:val="0000FF"/>
          </w:rPr>
          <w:t>Формулы (50)</w:t>
        </w:r>
      </w:hyperlink>
      <w:r>
        <w:t xml:space="preserve"> - </w:t>
      </w:r>
      <w:hyperlink w:anchor="P460" w:history="1">
        <w:r>
          <w:rPr>
            <w:color w:val="0000FF"/>
          </w:rPr>
          <w:t>(55)</w:t>
        </w:r>
      </w:hyperlink>
      <w:r>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F513C3" w:rsidRDefault="00F513C3">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448" w:history="1">
        <w:r>
          <w:rPr>
            <w:color w:val="0000FF"/>
          </w:rPr>
          <w:t>формулы (49)</w:t>
        </w:r>
      </w:hyperlink>
      <w:r>
        <w:t xml:space="preserve"> - </w:t>
      </w:r>
      <w:hyperlink w:anchor="P460" w:history="1">
        <w:r>
          <w:rPr>
            <w:color w:val="0000FF"/>
          </w:rPr>
          <w:t>(55)</w:t>
        </w:r>
      </w:hyperlink>
      <w:r>
        <w:t xml:space="preserve"> настоящей Методики, в </w:t>
      </w:r>
      <w:proofErr w:type="gramStart"/>
      <w:r>
        <w:t xml:space="preserve">которых </w:t>
      </w:r>
      <w:r w:rsidRPr="004A2AC0">
        <w:rPr>
          <w:position w:val="-8"/>
        </w:rPr>
        <w:pict>
          <v:shape id="_x0000_i1185" style="width:14.25pt;height:19.5pt" coordsize="" o:spt="100" adj="0,,0" path="" filled="f" stroked="f">
            <v:stroke joinstyle="miter"/>
            <v:imagedata r:id="rId177" o:title="base_1_373522_32928"/>
            <v:formulas/>
            <v:path o:connecttype="segments"/>
          </v:shape>
        </w:pict>
      </w:r>
      <w:r>
        <w:t xml:space="preserve"> =</w:t>
      </w:r>
      <w:proofErr w:type="gramEnd"/>
      <w:r>
        <w:t xml:space="preserve"> 1.</w:t>
      </w:r>
    </w:p>
    <w:p w:rsidR="00F513C3" w:rsidRDefault="00F513C3">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F513C3" w:rsidRDefault="00F513C3">
      <w:pPr>
        <w:pStyle w:val="ConsPlusNormal"/>
        <w:jc w:val="both"/>
      </w:pPr>
    </w:p>
    <w:p w:rsidR="00F513C3" w:rsidRDefault="00F513C3">
      <w:pPr>
        <w:pStyle w:val="ConsPlusNormal"/>
        <w:jc w:val="center"/>
      </w:pPr>
      <w:bookmarkStart w:id="34" w:name="P483"/>
      <w:bookmarkEnd w:id="34"/>
      <w:r w:rsidRPr="004A2AC0">
        <w:rPr>
          <w:position w:val="-31"/>
        </w:rPr>
        <w:pict>
          <v:shape id="_x0000_i1186" style="width:134.25pt;height:42pt" coordsize="" o:spt="100" adj="0,,0" path="" filled="f" stroked="f">
            <v:stroke joinstyle="miter"/>
            <v:imagedata r:id="rId178" o:title="base_1_373522_32929"/>
            <v:formulas/>
            <v:path o:connecttype="segments"/>
          </v:shape>
        </w:pict>
      </w:r>
    </w:p>
    <w:p w:rsidR="00F513C3" w:rsidRDefault="00F513C3">
      <w:pPr>
        <w:pStyle w:val="ConsPlusNormal"/>
        <w:jc w:val="both"/>
      </w:pPr>
    </w:p>
    <w:p w:rsidR="00F513C3" w:rsidRDefault="00F513C3">
      <w:pPr>
        <w:pStyle w:val="ConsPlusNormal"/>
        <w:ind w:firstLine="540"/>
        <w:jc w:val="both"/>
      </w:pPr>
      <w:proofErr w:type="gramStart"/>
      <w:r>
        <w:t xml:space="preserve">где: </w:t>
      </w:r>
      <w:r w:rsidRPr="004A2AC0">
        <w:rPr>
          <w:position w:val="-8"/>
        </w:rPr>
        <w:pict>
          <v:shape id="_x0000_i1187" style="width:13.5pt;height:19.5pt" coordsize="" o:spt="100" adj="0,,0" path="" filled="f" stroked="f">
            <v:stroke joinstyle="miter"/>
            <v:imagedata r:id="rId179" o:title="base_1_373522_32930"/>
            <v:formulas/>
            <v:path o:connecttype="segments"/>
          </v:shape>
        </w:pict>
      </w:r>
      <w:r>
        <w:t xml:space="preserve"> -</w:t>
      </w:r>
      <w:proofErr w:type="gramEnd"/>
      <w:r>
        <w:t xml:space="preserve"> длина рассеивающего оголовка выпуска, м.</w:t>
      </w:r>
    </w:p>
    <w:p w:rsidR="00F513C3" w:rsidRDefault="00F513C3">
      <w:pPr>
        <w:pStyle w:val="ConsPlusNormal"/>
        <w:spacing w:before="220"/>
        <w:ind w:firstLine="540"/>
        <w:jc w:val="both"/>
      </w:pPr>
      <w:r>
        <w:t xml:space="preserve">Если </w:t>
      </w:r>
      <w:proofErr w:type="gramStart"/>
      <w:r>
        <w:t xml:space="preserve">значение </w:t>
      </w:r>
      <w:r w:rsidRPr="004A2AC0">
        <w:rPr>
          <w:position w:val="-8"/>
        </w:rPr>
        <w:pict>
          <v:shape id="_x0000_i1188" style="width:14.25pt;height:19.5pt" coordsize="" o:spt="100" adj="0,,0" path="" filled="f" stroked="f">
            <v:stroke joinstyle="miter"/>
            <v:imagedata r:id="rId180" o:title="base_1_373522_32931"/>
            <v:formulas/>
            <v:path o:connecttype="segments"/>
          </v:shape>
        </w:pict>
      </w:r>
      <w:r>
        <w:t>,</w:t>
      </w:r>
      <w:proofErr w:type="gramEnd"/>
      <w:r>
        <w:t xml:space="preserve"> полученное из </w:t>
      </w:r>
      <w:hyperlink w:anchor="P48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Pr="004A2AC0">
        <w:rPr>
          <w:position w:val="-8"/>
        </w:rPr>
        <w:pict>
          <v:shape id="_x0000_i1189" style="width:14.25pt;height:19.5pt" coordsize="" o:spt="100" adj="0,,0" path="" filled="f" stroked="f">
            <v:stroke joinstyle="miter"/>
            <v:imagedata r:id="rId181" o:title="base_1_373522_32932"/>
            <v:formulas/>
            <v:path o:connecttype="segments"/>
          </v:shape>
        </w:pict>
      </w:r>
      <w:r>
        <w:t xml:space="preserve"> = 1.</w:t>
      </w:r>
    </w:p>
    <w:p w:rsidR="00F513C3" w:rsidRDefault="00F513C3">
      <w:pPr>
        <w:pStyle w:val="ConsPlusNormal"/>
        <w:jc w:val="both"/>
      </w:pPr>
    </w:p>
    <w:p w:rsidR="00F513C3" w:rsidRDefault="00F513C3">
      <w:pPr>
        <w:pStyle w:val="ConsPlusTitle"/>
        <w:jc w:val="center"/>
        <w:outlineLvl w:val="1"/>
      </w:pPr>
      <w:r>
        <w:t>VI. Расчетные условия</w:t>
      </w:r>
    </w:p>
    <w:p w:rsidR="00F513C3" w:rsidRDefault="00F513C3">
      <w:pPr>
        <w:pStyle w:val="ConsPlusNormal"/>
        <w:jc w:val="both"/>
      </w:pPr>
    </w:p>
    <w:p w:rsidR="00F513C3" w:rsidRDefault="00F513C3">
      <w:pPr>
        <w:pStyle w:val="ConsPlusNormal"/>
        <w:ind w:firstLine="540"/>
        <w:jc w:val="both"/>
      </w:pPr>
      <w:r>
        <w:t>42. Расчетные условия для определения НДС веществ включают:</w:t>
      </w:r>
    </w:p>
    <w:p w:rsidR="00F513C3" w:rsidRDefault="00F513C3">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F513C3" w:rsidRDefault="00F513C3">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F513C3" w:rsidRDefault="00F513C3">
      <w:pPr>
        <w:pStyle w:val="ConsPlusNormal"/>
        <w:spacing w:before="220"/>
        <w:ind w:firstLine="540"/>
        <w:jc w:val="both"/>
      </w:pPr>
      <w:r>
        <w:t xml:space="preserve">в) заданные или расчетные значения характеристик водозаборов, расходов и состава сбрасываемых сточных вод, </w:t>
      </w:r>
      <w:proofErr w:type="spellStart"/>
      <w:r>
        <w:t>сработки</w:t>
      </w:r>
      <w:proofErr w:type="spellEnd"/>
      <w:r>
        <w:t xml:space="preserve"> водохранилищ, перебросок стока, откачки подземных вод;</w:t>
      </w:r>
    </w:p>
    <w:p w:rsidR="00F513C3" w:rsidRDefault="00F513C3">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F513C3" w:rsidRDefault="00F513C3">
      <w:pPr>
        <w:pStyle w:val="ConsPlusNormal"/>
        <w:spacing w:before="220"/>
        <w:ind w:firstLine="540"/>
        <w:jc w:val="both"/>
      </w:pPr>
      <w:r>
        <w:t>43. Основные требования при выборе расчетных условий:</w:t>
      </w:r>
    </w:p>
    <w:p w:rsidR="00F513C3" w:rsidRDefault="00F513C3">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F513C3" w:rsidRDefault="00F513C3">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F513C3" w:rsidRDefault="00F513C3">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F513C3" w:rsidRDefault="00F513C3">
      <w:pPr>
        <w:pStyle w:val="ConsPlusNormal"/>
        <w:spacing w:before="220"/>
        <w:ind w:firstLine="540"/>
        <w:jc w:val="both"/>
      </w:pPr>
      <w:r>
        <w:t xml:space="preserve">г) расчетные условия для проектирования </w:t>
      </w:r>
      <w:proofErr w:type="spellStart"/>
      <w:r>
        <w:t>водоохранного</w:t>
      </w:r>
      <w:proofErr w:type="spellEnd"/>
      <w:r>
        <w:t xml:space="preserve">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F513C3" w:rsidRDefault="00F513C3">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F513C3" w:rsidRDefault="00F513C3">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F513C3" w:rsidRDefault="00F513C3">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F513C3" w:rsidRDefault="00F513C3">
      <w:pPr>
        <w:pStyle w:val="ConsPlusNormal"/>
        <w:spacing w:before="220"/>
        <w:ind w:firstLine="540"/>
        <w:jc w:val="both"/>
      </w:pPr>
      <w:r>
        <w:t xml:space="preserve">в) расходы воды рек на </w:t>
      </w:r>
      <w:proofErr w:type="spellStart"/>
      <w:r>
        <w:t>незарегулированных</w:t>
      </w:r>
      <w:proofErr w:type="spellEnd"/>
      <w:r>
        <w:t xml:space="preserve"> (</w:t>
      </w:r>
      <w:proofErr w:type="spellStart"/>
      <w:r>
        <w:t>необводняемых</w:t>
      </w:r>
      <w:proofErr w:type="spellEnd"/>
      <w:r>
        <w:t>)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F513C3" w:rsidRDefault="00F513C3">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F513C3" w:rsidRDefault="00F513C3">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F513C3" w:rsidRDefault="00F513C3">
      <w:pPr>
        <w:pStyle w:val="ConsPlusNormal"/>
        <w:spacing w:before="220"/>
        <w:ind w:firstLine="540"/>
        <w:jc w:val="both"/>
      </w:pPr>
      <w:r>
        <w:t>е) расстояния до створов рек - по фарватеру в километрах;</w:t>
      </w:r>
    </w:p>
    <w:p w:rsidR="00F513C3" w:rsidRDefault="00F513C3">
      <w:pPr>
        <w:pStyle w:val="ConsPlusNormal"/>
        <w:spacing w:before="220"/>
        <w:ind w:firstLine="540"/>
        <w:jc w:val="both"/>
      </w:pPr>
      <w:r>
        <w:t xml:space="preserve">ж) скорости течения, морфометрические характеристики, коэффициенты смешения и </w:t>
      </w:r>
      <w:proofErr w:type="spellStart"/>
      <w:r>
        <w:t>неконсервативности</w:t>
      </w:r>
      <w:proofErr w:type="spellEnd"/>
      <w:r>
        <w:t xml:space="preserve"> - осредненные для участков рек между смежными по течению створами при принятых расчетных расходах воды по лимитирующим сезонам года;</w:t>
      </w:r>
    </w:p>
    <w:p w:rsidR="00F513C3" w:rsidRDefault="00F513C3">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F513C3" w:rsidRDefault="00F513C3">
      <w:pPr>
        <w:pStyle w:val="ConsPlusNormal"/>
        <w:spacing w:before="220"/>
        <w:ind w:firstLine="540"/>
        <w:jc w:val="both"/>
      </w:pPr>
      <w:r>
        <w:t xml:space="preserve">и) величины (количество) атмосферных осадков - наблюденные месячные на участках водосборов между смежными створами </w:t>
      </w:r>
      <w:proofErr w:type="spellStart"/>
      <w:r>
        <w:t>гидропостов</w:t>
      </w:r>
      <w:proofErr w:type="spellEnd"/>
      <w:r>
        <w:t>, совмещенные во времени с наблюденными среднемесячными расходами рек, близкими к принятым расчетным по лимитирующим сезонам года;</w:t>
      </w:r>
    </w:p>
    <w:p w:rsidR="00F513C3" w:rsidRDefault="00F513C3">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F513C3" w:rsidRDefault="00F513C3">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F513C3" w:rsidRDefault="00F513C3">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F513C3" w:rsidRDefault="00F513C3">
      <w:pPr>
        <w:pStyle w:val="ConsPlusNormal"/>
        <w:spacing w:before="220"/>
        <w:ind w:firstLine="540"/>
        <w:jc w:val="both"/>
      </w:pPr>
      <w:r>
        <w:t xml:space="preserve">н) составы поверхностного дождевого стока с сельскохозяйственных и естественных территорий - расчетные по сезонам года </w:t>
      </w:r>
      <w:proofErr w:type="gramStart"/>
      <w:r>
        <w:t>в жидком</w:t>
      </w:r>
      <w:proofErr w:type="gramEnd"/>
      <w:r>
        <w:t xml:space="preserve"> и твердом стоке максимальных дождевых паводков 25-процентной обеспеченности;</w:t>
      </w:r>
    </w:p>
    <w:p w:rsidR="00F513C3" w:rsidRDefault="00F513C3">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F513C3" w:rsidRDefault="00F513C3">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F513C3" w:rsidRDefault="00F513C3">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F513C3" w:rsidRDefault="00F513C3">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F513C3" w:rsidRDefault="00F513C3">
      <w:pPr>
        <w:pStyle w:val="ConsPlusNormal"/>
        <w:spacing w:before="220"/>
        <w:ind w:firstLine="540"/>
        <w:jc w:val="both"/>
      </w:pPr>
      <w:r>
        <w:t>К специфичным условиям относятся:</w:t>
      </w:r>
    </w:p>
    <w:p w:rsidR="00F513C3" w:rsidRDefault="00F513C3">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F513C3" w:rsidRDefault="00F513C3">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F513C3" w:rsidRDefault="00F513C3">
      <w:pPr>
        <w:pStyle w:val="ConsPlusNormal"/>
        <w:spacing w:before="220"/>
        <w:ind w:firstLine="540"/>
        <w:jc w:val="both"/>
      </w:pPr>
      <w:r>
        <w:t xml:space="preserve">в) для скорости </w:t>
      </w:r>
      <w:proofErr w:type="spellStart"/>
      <w:r>
        <w:t>водообмена</w:t>
      </w:r>
      <w:proofErr w:type="spellEnd"/>
      <w:r>
        <w:t xml:space="preserve"> водоема - расчетная для условий лет 95%-ной обеспеченности;</w:t>
      </w:r>
    </w:p>
    <w:p w:rsidR="00F513C3" w:rsidRDefault="00F513C3">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F513C3" w:rsidRDefault="00F513C3">
      <w:pPr>
        <w:pStyle w:val="ConsPlusNormal"/>
        <w:spacing w:before="220"/>
        <w:ind w:firstLine="540"/>
        <w:jc w:val="both"/>
      </w:pPr>
      <w:r>
        <w:t xml:space="preserve">д) для времени </w:t>
      </w:r>
      <w:proofErr w:type="spellStart"/>
      <w:r>
        <w:t>добегания</w:t>
      </w:r>
      <w:proofErr w:type="spellEnd"/>
      <w:r>
        <w:t xml:space="preserve"> до контрольного створа - расчетное по кратчайшему расстоянию при максимальной скорости переноса водных масс (с учетом влияния ветра);</w:t>
      </w:r>
    </w:p>
    <w:p w:rsidR="00F513C3" w:rsidRDefault="00F513C3">
      <w:pPr>
        <w:pStyle w:val="ConsPlusNormal"/>
        <w:spacing w:before="220"/>
        <w:ind w:firstLine="540"/>
        <w:jc w:val="both"/>
      </w:pPr>
      <w:r>
        <w:t xml:space="preserve">е) для ассимилирующей способности водоема - расчетная при максимальной стратификации водных масс, минимальных коэффициентах смешения и коэффициентах </w:t>
      </w:r>
      <w:proofErr w:type="spellStart"/>
      <w:r>
        <w:t>неконсервативности</w:t>
      </w:r>
      <w:proofErr w:type="spellEnd"/>
      <w:r>
        <w:t xml:space="preserve"> веществ по лимитирующим сезонам года 95%-ной обеспеченности.</w:t>
      </w:r>
    </w:p>
    <w:p w:rsidR="00F513C3" w:rsidRDefault="00F513C3">
      <w:pPr>
        <w:pStyle w:val="ConsPlusNormal"/>
        <w:spacing w:before="220"/>
        <w:ind w:firstLine="540"/>
        <w:jc w:val="both"/>
      </w:pPr>
      <w:r>
        <w:t>46. В качестве расчетных условий для прибрежных вод морей принимают:</w:t>
      </w:r>
    </w:p>
    <w:p w:rsidR="00F513C3" w:rsidRDefault="00F513C3">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F513C3" w:rsidRDefault="00F513C3">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F513C3" w:rsidRDefault="00F513C3">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F513C3" w:rsidRDefault="00F513C3">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right"/>
        <w:outlineLvl w:val="1"/>
      </w:pPr>
      <w:r>
        <w:t>Приложение 1</w:t>
      </w:r>
    </w:p>
    <w:p w:rsidR="00F513C3" w:rsidRDefault="00F513C3">
      <w:pPr>
        <w:pStyle w:val="ConsPlusNormal"/>
        <w:jc w:val="right"/>
      </w:pPr>
      <w:r>
        <w:t>к Методике разработки нормативов</w:t>
      </w:r>
    </w:p>
    <w:p w:rsidR="00F513C3" w:rsidRDefault="00F513C3">
      <w:pPr>
        <w:pStyle w:val="ConsPlusNormal"/>
        <w:jc w:val="right"/>
      </w:pPr>
      <w:r>
        <w:t>допустимых сбросов загрязняющих</w:t>
      </w:r>
    </w:p>
    <w:p w:rsidR="00F513C3" w:rsidRDefault="00F513C3">
      <w:pPr>
        <w:pStyle w:val="ConsPlusNormal"/>
        <w:jc w:val="right"/>
      </w:pPr>
      <w:r>
        <w:t>веществ в водные объекты</w:t>
      </w:r>
    </w:p>
    <w:p w:rsidR="00F513C3" w:rsidRDefault="00F513C3">
      <w:pPr>
        <w:pStyle w:val="ConsPlusNormal"/>
        <w:jc w:val="right"/>
      </w:pPr>
      <w:r>
        <w:t>для водопользователей, утвержденной</w:t>
      </w:r>
    </w:p>
    <w:p w:rsidR="00F513C3" w:rsidRDefault="00F513C3">
      <w:pPr>
        <w:pStyle w:val="ConsPlusNormal"/>
        <w:jc w:val="right"/>
      </w:pPr>
      <w:r>
        <w:t>приказом Минприроды России</w:t>
      </w:r>
    </w:p>
    <w:p w:rsidR="00F513C3" w:rsidRDefault="00F513C3">
      <w:pPr>
        <w:pStyle w:val="ConsPlusNormal"/>
        <w:jc w:val="right"/>
      </w:pPr>
      <w:r>
        <w:t>от 29.12.2020 N 1118</w:t>
      </w:r>
    </w:p>
    <w:p w:rsidR="00F513C3" w:rsidRDefault="00F513C3">
      <w:pPr>
        <w:pStyle w:val="ConsPlusNormal"/>
        <w:jc w:val="both"/>
      </w:pPr>
    </w:p>
    <w:p w:rsidR="00F513C3" w:rsidRDefault="00F513C3">
      <w:pPr>
        <w:pStyle w:val="ConsPlusNonformat"/>
        <w:jc w:val="both"/>
      </w:pPr>
      <w:bookmarkStart w:id="35" w:name="P543"/>
      <w:bookmarkEnd w:id="35"/>
      <w:r>
        <w:t xml:space="preserve">                  Расчет норматива(</w:t>
      </w:r>
      <w:proofErr w:type="spellStart"/>
      <w:r>
        <w:t>ов</w:t>
      </w:r>
      <w:proofErr w:type="spellEnd"/>
      <w:r>
        <w:t>) допустимого сброса</w:t>
      </w:r>
    </w:p>
    <w:p w:rsidR="00F513C3" w:rsidRDefault="00F513C3">
      <w:pPr>
        <w:pStyle w:val="ConsPlusNonformat"/>
        <w:jc w:val="both"/>
      </w:pPr>
      <w:r>
        <w:t xml:space="preserve">                  в _____________________________________</w:t>
      </w:r>
    </w:p>
    <w:p w:rsidR="00F513C3" w:rsidRDefault="00F513C3">
      <w:pPr>
        <w:pStyle w:val="ConsPlusNonformat"/>
        <w:jc w:val="both"/>
      </w:pPr>
      <w:r>
        <w:t xml:space="preserve">                        (наименование водного объекта</w:t>
      </w:r>
    </w:p>
    <w:p w:rsidR="00F513C3" w:rsidRDefault="00F513C3">
      <w:pPr>
        <w:pStyle w:val="ConsPlusNonformat"/>
        <w:jc w:val="both"/>
      </w:pPr>
      <w:r>
        <w:t xml:space="preserve">                        и водохозяйственного участка)</w:t>
      </w:r>
    </w:p>
    <w:p w:rsidR="00F513C3" w:rsidRDefault="00F513C3">
      <w:pPr>
        <w:pStyle w:val="ConsPlusNonformat"/>
        <w:jc w:val="both"/>
      </w:pPr>
    </w:p>
    <w:p w:rsidR="00F513C3" w:rsidRDefault="00F513C3">
      <w:pPr>
        <w:pStyle w:val="ConsPlusNonformat"/>
        <w:jc w:val="both"/>
      </w:pPr>
      <w:r>
        <w:t xml:space="preserve">    Наименование   или   ФИО   водопользователя</w:t>
      </w:r>
      <w:proofErr w:type="gramStart"/>
      <w:r>
        <w:t xml:space="preserve">   (</w:t>
      </w:r>
      <w:proofErr w:type="gramEnd"/>
      <w:r>
        <w:t>юридического   лица  или</w:t>
      </w:r>
    </w:p>
    <w:p w:rsidR="00F513C3" w:rsidRDefault="00F513C3">
      <w:pPr>
        <w:pStyle w:val="ConsPlusNonformat"/>
        <w:jc w:val="both"/>
      </w:pPr>
      <w:r>
        <w:t>индивидуального                                           предпринимателя):</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1.  </w:t>
      </w:r>
      <w:proofErr w:type="gramStart"/>
      <w:r>
        <w:t>Реквизиты  водопользователя</w:t>
      </w:r>
      <w:proofErr w:type="gramEnd"/>
      <w:r>
        <w:t xml:space="preserve">  (юридического лица или индивидуального</w:t>
      </w:r>
    </w:p>
    <w:p w:rsidR="00F513C3" w:rsidRDefault="00F513C3">
      <w:pPr>
        <w:pStyle w:val="ConsPlusNonformat"/>
        <w:jc w:val="both"/>
      </w:pPr>
      <w:r>
        <w:t>предпринимателя): _________________________________________________________</w:t>
      </w:r>
    </w:p>
    <w:p w:rsidR="00F513C3" w:rsidRDefault="00F513C3">
      <w:pPr>
        <w:pStyle w:val="ConsPlusNonformat"/>
        <w:jc w:val="both"/>
      </w:pPr>
      <w:r>
        <w:t xml:space="preserve">    Место                    нахождения                   водопользователя:</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ИНН</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ОГРН</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Ф.И.О.  и телефон должностного лица, ответственного за водопользование,</w:t>
      </w:r>
    </w:p>
    <w:p w:rsidR="00F513C3" w:rsidRDefault="00F513C3">
      <w:pPr>
        <w:pStyle w:val="ConsPlusNonformat"/>
        <w:jc w:val="both"/>
      </w:pPr>
      <w:r>
        <w:t>его                                                               должность</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2. Цели водопользования _______________________________________________</w:t>
      </w:r>
    </w:p>
    <w:p w:rsidR="00F513C3" w:rsidRDefault="00F513C3">
      <w:pPr>
        <w:pStyle w:val="ConsPlusNonformat"/>
        <w:jc w:val="both"/>
      </w:pPr>
      <w:r>
        <w:t xml:space="preserve">    3.  </w:t>
      </w:r>
      <w:proofErr w:type="gramStart"/>
      <w:r>
        <w:t>Место  сброса</w:t>
      </w:r>
      <w:proofErr w:type="gramEnd"/>
      <w:r>
        <w:t xml:space="preserve">  сточных  вод  (географические координаты с указанием</w:t>
      </w:r>
    </w:p>
    <w:p w:rsidR="00F513C3" w:rsidRDefault="00F513C3">
      <w:pPr>
        <w:pStyle w:val="ConsPlusNonformat"/>
        <w:jc w:val="both"/>
      </w:pPr>
      <w:r>
        <w:t>системы     координат и расстояние от устья (для водотоков) _______________</w:t>
      </w:r>
    </w:p>
    <w:p w:rsidR="00F513C3" w:rsidRDefault="00F513C3">
      <w:pPr>
        <w:pStyle w:val="ConsPlusNonformat"/>
        <w:jc w:val="both"/>
      </w:pPr>
      <w:r>
        <w:t xml:space="preserve">    4. Тип оголовка выпуска сточных вод ___________________________________</w:t>
      </w:r>
    </w:p>
    <w:p w:rsidR="00F513C3" w:rsidRDefault="00F513C3">
      <w:pPr>
        <w:pStyle w:val="ConsPlusNonformat"/>
        <w:jc w:val="both"/>
      </w:pPr>
      <w:r>
        <w:t>___________________________________________________________________________</w:t>
      </w:r>
    </w:p>
    <w:p w:rsidR="00F513C3" w:rsidRDefault="00F513C3">
      <w:pPr>
        <w:pStyle w:val="ConsPlusNonformat"/>
        <w:jc w:val="both"/>
      </w:pPr>
      <w:r>
        <w:t xml:space="preserve">    5.  Категория   сточных   вод</w:t>
      </w:r>
      <w:proofErr w:type="gramStart"/>
      <w:r>
        <w:t xml:space="preserve">   (</w:t>
      </w:r>
      <w:proofErr w:type="gramEnd"/>
      <w:r>
        <w:t>производственные   (с  указанием  всех</w:t>
      </w:r>
    </w:p>
    <w:p w:rsidR="00F513C3" w:rsidRDefault="00F513C3">
      <w:pPr>
        <w:pStyle w:val="ConsPlusNonformat"/>
        <w:jc w:val="both"/>
      </w:pPr>
      <w:proofErr w:type="gramStart"/>
      <w:r>
        <w:t>осуществляемых  видов</w:t>
      </w:r>
      <w:proofErr w:type="gramEnd"/>
      <w:r>
        <w:t xml:space="preserve">  экономической  деятельности  на  объектах, с которых</w:t>
      </w:r>
    </w:p>
    <w:p w:rsidR="00F513C3" w:rsidRDefault="00F513C3">
      <w:pPr>
        <w:pStyle w:val="ConsPlusNonformat"/>
        <w:jc w:val="both"/>
      </w:pPr>
      <w:proofErr w:type="gramStart"/>
      <w:r>
        <w:t>осуществляется  сброс</w:t>
      </w:r>
      <w:proofErr w:type="gramEnd"/>
      <w:r>
        <w:t xml:space="preserve">  сточных  вод в водный объект), хозяйственно-бытовые,</w:t>
      </w:r>
    </w:p>
    <w:p w:rsidR="00F513C3" w:rsidRDefault="00F513C3">
      <w:pPr>
        <w:pStyle w:val="ConsPlusNonformat"/>
        <w:jc w:val="both"/>
      </w:pPr>
      <w:r>
        <w:t>дренажные, ливневые и другие) _____________________________________________</w:t>
      </w:r>
    </w:p>
    <w:p w:rsidR="00F513C3" w:rsidRDefault="00F513C3">
      <w:pPr>
        <w:pStyle w:val="ConsPlusNonformat"/>
        <w:jc w:val="both"/>
      </w:pPr>
      <w:r>
        <w:t xml:space="preserve">    6. Расход сточных вод для расчета НДС _____ м3/час _____ м3/мес. _______</w:t>
      </w:r>
    </w:p>
    <w:p w:rsidR="00F513C3" w:rsidRDefault="00F513C3">
      <w:pPr>
        <w:pStyle w:val="ConsPlusNonformat"/>
        <w:jc w:val="both"/>
      </w:pPr>
      <w:r>
        <w:t>тыс. м3/год</w:t>
      </w:r>
    </w:p>
    <w:p w:rsidR="00F513C3" w:rsidRDefault="00F513C3">
      <w:pPr>
        <w:pStyle w:val="ConsPlusNonformat"/>
        <w:jc w:val="both"/>
      </w:pPr>
      <w:r>
        <w:t xml:space="preserve">    7. Расчет норматива допустимого сброса загрязняющих веществ.</w:t>
      </w:r>
    </w:p>
    <w:p w:rsidR="00F513C3" w:rsidRDefault="00F513C3">
      <w:pPr>
        <w:pStyle w:val="ConsPlusNonformat"/>
        <w:jc w:val="both"/>
      </w:pPr>
      <w:r>
        <w:t xml:space="preserve">    7.1.  </w:t>
      </w:r>
      <w:proofErr w:type="gramStart"/>
      <w:r>
        <w:t>Расчет  норматива</w:t>
      </w:r>
      <w:proofErr w:type="gramEnd"/>
      <w:r>
        <w:t xml:space="preserve">  допустимого  сброса  загрязняющих  веществ, за</w:t>
      </w:r>
    </w:p>
    <w:p w:rsidR="00F513C3" w:rsidRDefault="00F513C3">
      <w:pPr>
        <w:pStyle w:val="ConsPlusNonformat"/>
        <w:jc w:val="both"/>
      </w:pPr>
      <w:r>
        <w:t>исключением микроорганизмов.</w:t>
      </w:r>
    </w:p>
    <w:p w:rsidR="00F513C3" w:rsidRDefault="00F513C3">
      <w:pPr>
        <w:pStyle w:val="ConsPlusNonformat"/>
        <w:jc w:val="both"/>
      </w:pPr>
      <w:r>
        <w:t xml:space="preserve">    Наименование выпуска: _________________________________________________</w:t>
      </w:r>
    </w:p>
    <w:p w:rsidR="00F513C3" w:rsidRDefault="00F513C3">
      <w:pPr>
        <w:pStyle w:val="ConsPlusNormal"/>
        <w:jc w:val="both"/>
      </w:pPr>
    </w:p>
    <w:p w:rsidR="00F513C3" w:rsidRDefault="00F513C3">
      <w:pPr>
        <w:sectPr w:rsidR="00F513C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F513C3">
        <w:tc>
          <w:tcPr>
            <w:tcW w:w="566" w:type="dxa"/>
            <w:vMerge w:val="restart"/>
          </w:tcPr>
          <w:p w:rsidR="00F513C3" w:rsidRDefault="00F513C3">
            <w:pPr>
              <w:pStyle w:val="ConsPlusNormal"/>
              <w:jc w:val="center"/>
            </w:pPr>
            <w:r>
              <w:lastRenderedPageBreak/>
              <w:t>п/п</w:t>
            </w:r>
          </w:p>
        </w:tc>
        <w:tc>
          <w:tcPr>
            <w:tcW w:w="1361" w:type="dxa"/>
            <w:gridSpan w:val="2"/>
            <w:vMerge w:val="restart"/>
          </w:tcPr>
          <w:p w:rsidR="00F513C3" w:rsidRDefault="00F513C3">
            <w:pPr>
              <w:pStyle w:val="ConsPlusNormal"/>
              <w:jc w:val="center"/>
            </w:pPr>
            <w:r>
              <w:t>Наименования загрязняющих веществ</w:t>
            </w:r>
          </w:p>
        </w:tc>
        <w:tc>
          <w:tcPr>
            <w:tcW w:w="1365" w:type="dxa"/>
            <w:gridSpan w:val="2"/>
            <w:vMerge w:val="restart"/>
          </w:tcPr>
          <w:p w:rsidR="00F513C3" w:rsidRDefault="00F513C3">
            <w:pPr>
              <w:pStyle w:val="ConsPlusNormal"/>
              <w:jc w:val="center"/>
            </w:pPr>
            <w:r>
              <w:t>Класс опасности загрязняющих веществ</w:t>
            </w:r>
          </w:p>
        </w:tc>
        <w:tc>
          <w:tcPr>
            <w:tcW w:w="1466" w:type="dxa"/>
            <w:gridSpan w:val="2"/>
            <w:vMerge w:val="restart"/>
          </w:tcPr>
          <w:p w:rsidR="00F513C3" w:rsidRDefault="00F513C3">
            <w:pPr>
              <w:pStyle w:val="ConsPlusNormal"/>
              <w:jc w:val="center"/>
            </w:pPr>
            <w:r>
              <w:t>Допустимая концентрация загрязняющих веществ (</w:t>
            </w:r>
            <w:proofErr w:type="spellStart"/>
            <w:r>
              <w:t>C</w:t>
            </w:r>
            <w:r>
              <w:rPr>
                <w:vertAlign w:val="subscript"/>
              </w:rPr>
              <w:t>ндс</w:t>
            </w:r>
            <w:proofErr w:type="spellEnd"/>
            <w:r>
              <w:t>), мг/дм3</w:t>
            </w:r>
          </w:p>
        </w:tc>
        <w:tc>
          <w:tcPr>
            <w:tcW w:w="8202" w:type="dxa"/>
            <w:gridSpan w:val="13"/>
          </w:tcPr>
          <w:p w:rsidR="00F513C3" w:rsidRDefault="00F513C3">
            <w:pPr>
              <w:pStyle w:val="ConsPlusNormal"/>
              <w:jc w:val="center"/>
            </w:pPr>
            <w:r>
              <w:t>Норматив допустимого сброса загрязняющих веществ</w:t>
            </w:r>
          </w:p>
        </w:tc>
      </w:tr>
      <w:tr w:rsidR="00F513C3">
        <w:tc>
          <w:tcPr>
            <w:tcW w:w="566" w:type="dxa"/>
            <w:vMerge/>
          </w:tcPr>
          <w:p w:rsidR="00F513C3" w:rsidRDefault="00F513C3"/>
        </w:tc>
        <w:tc>
          <w:tcPr>
            <w:tcW w:w="1361" w:type="dxa"/>
            <w:gridSpan w:val="2"/>
            <w:vMerge/>
          </w:tcPr>
          <w:p w:rsidR="00F513C3" w:rsidRDefault="00F513C3"/>
        </w:tc>
        <w:tc>
          <w:tcPr>
            <w:tcW w:w="1365" w:type="dxa"/>
            <w:gridSpan w:val="2"/>
            <w:vMerge/>
          </w:tcPr>
          <w:p w:rsidR="00F513C3" w:rsidRDefault="00F513C3"/>
        </w:tc>
        <w:tc>
          <w:tcPr>
            <w:tcW w:w="1466" w:type="dxa"/>
            <w:gridSpan w:val="2"/>
            <w:vMerge/>
          </w:tcPr>
          <w:p w:rsidR="00F513C3" w:rsidRDefault="00F513C3"/>
        </w:tc>
        <w:tc>
          <w:tcPr>
            <w:tcW w:w="1909" w:type="dxa"/>
            <w:gridSpan w:val="4"/>
          </w:tcPr>
          <w:p w:rsidR="00F513C3" w:rsidRDefault="00F513C3">
            <w:pPr>
              <w:pStyle w:val="ConsPlusNormal"/>
              <w:jc w:val="center"/>
            </w:pPr>
            <w:r>
              <w:t>январь</w:t>
            </w:r>
          </w:p>
        </w:tc>
        <w:tc>
          <w:tcPr>
            <w:tcW w:w="1814" w:type="dxa"/>
            <w:gridSpan w:val="3"/>
          </w:tcPr>
          <w:p w:rsidR="00F513C3" w:rsidRDefault="00F513C3">
            <w:pPr>
              <w:pStyle w:val="ConsPlusNormal"/>
              <w:jc w:val="center"/>
            </w:pPr>
            <w:r>
              <w:t>февраль</w:t>
            </w:r>
          </w:p>
        </w:tc>
        <w:tc>
          <w:tcPr>
            <w:tcW w:w="1474" w:type="dxa"/>
            <w:gridSpan w:val="2"/>
          </w:tcPr>
          <w:p w:rsidR="00F513C3" w:rsidRDefault="00F513C3">
            <w:pPr>
              <w:pStyle w:val="ConsPlusNormal"/>
              <w:jc w:val="center"/>
            </w:pPr>
            <w:r>
              <w:t>март</w:t>
            </w:r>
          </w:p>
        </w:tc>
        <w:tc>
          <w:tcPr>
            <w:tcW w:w="1474" w:type="dxa"/>
            <w:gridSpan w:val="2"/>
          </w:tcPr>
          <w:p w:rsidR="00F513C3" w:rsidRDefault="00F513C3">
            <w:pPr>
              <w:pStyle w:val="ConsPlusNormal"/>
              <w:jc w:val="center"/>
            </w:pPr>
            <w:r>
              <w:t>апрель</w:t>
            </w:r>
          </w:p>
        </w:tc>
        <w:tc>
          <w:tcPr>
            <w:tcW w:w="1531" w:type="dxa"/>
            <w:gridSpan w:val="2"/>
          </w:tcPr>
          <w:p w:rsidR="00F513C3" w:rsidRDefault="00F513C3">
            <w:pPr>
              <w:pStyle w:val="ConsPlusNormal"/>
              <w:jc w:val="center"/>
            </w:pPr>
            <w:r>
              <w:t>май</w:t>
            </w:r>
          </w:p>
        </w:tc>
      </w:tr>
      <w:tr w:rsidR="00F513C3">
        <w:tc>
          <w:tcPr>
            <w:tcW w:w="566" w:type="dxa"/>
            <w:vMerge/>
          </w:tcPr>
          <w:p w:rsidR="00F513C3" w:rsidRDefault="00F513C3"/>
        </w:tc>
        <w:tc>
          <w:tcPr>
            <w:tcW w:w="1361" w:type="dxa"/>
            <w:gridSpan w:val="2"/>
            <w:vMerge/>
          </w:tcPr>
          <w:p w:rsidR="00F513C3" w:rsidRDefault="00F513C3"/>
        </w:tc>
        <w:tc>
          <w:tcPr>
            <w:tcW w:w="1365" w:type="dxa"/>
            <w:gridSpan w:val="2"/>
            <w:vMerge/>
          </w:tcPr>
          <w:p w:rsidR="00F513C3" w:rsidRDefault="00F513C3"/>
        </w:tc>
        <w:tc>
          <w:tcPr>
            <w:tcW w:w="1466" w:type="dxa"/>
            <w:gridSpan w:val="2"/>
            <w:vMerge/>
          </w:tcPr>
          <w:p w:rsidR="00F513C3" w:rsidRDefault="00F513C3"/>
        </w:tc>
        <w:tc>
          <w:tcPr>
            <w:tcW w:w="974" w:type="dxa"/>
            <w:gridSpan w:val="2"/>
          </w:tcPr>
          <w:p w:rsidR="00F513C3" w:rsidRDefault="00F513C3">
            <w:pPr>
              <w:pStyle w:val="ConsPlusNormal"/>
              <w:jc w:val="center"/>
            </w:pPr>
            <w:r>
              <w:t>г/ч</w:t>
            </w:r>
          </w:p>
        </w:tc>
        <w:tc>
          <w:tcPr>
            <w:tcW w:w="935" w:type="dxa"/>
            <w:gridSpan w:val="2"/>
          </w:tcPr>
          <w:p w:rsidR="00F513C3" w:rsidRDefault="00F513C3">
            <w:pPr>
              <w:pStyle w:val="ConsPlusNormal"/>
              <w:jc w:val="center"/>
            </w:pPr>
            <w:r>
              <w:t>т/</w:t>
            </w:r>
            <w:proofErr w:type="spellStart"/>
            <w:r>
              <w:t>мес</w:t>
            </w:r>
            <w:proofErr w:type="spellEnd"/>
          </w:p>
        </w:tc>
        <w:tc>
          <w:tcPr>
            <w:tcW w:w="1134" w:type="dxa"/>
            <w:gridSpan w:val="2"/>
          </w:tcPr>
          <w:p w:rsidR="00F513C3" w:rsidRDefault="00F513C3">
            <w:pPr>
              <w:pStyle w:val="ConsPlusNormal"/>
              <w:jc w:val="center"/>
            </w:pPr>
            <w:r>
              <w:t>г/ч</w:t>
            </w:r>
          </w:p>
        </w:tc>
        <w:tc>
          <w:tcPr>
            <w:tcW w:w="680" w:type="dxa"/>
          </w:tcPr>
          <w:p w:rsidR="00F513C3" w:rsidRDefault="00F513C3">
            <w:pPr>
              <w:pStyle w:val="ConsPlusNormal"/>
              <w:jc w:val="center"/>
            </w:pPr>
            <w:r>
              <w:t>т/</w:t>
            </w:r>
            <w:proofErr w:type="spellStart"/>
            <w:r>
              <w:t>мес</w:t>
            </w:r>
            <w:proofErr w:type="spellEnd"/>
          </w:p>
        </w:tc>
        <w:tc>
          <w:tcPr>
            <w:tcW w:w="794" w:type="dxa"/>
          </w:tcPr>
          <w:p w:rsidR="00F513C3" w:rsidRDefault="00F513C3">
            <w:pPr>
              <w:pStyle w:val="ConsPlusNormal"/>
              <w:jc w:val="center"/>
            </w:pPr>
            <w:r>
              <w:t>г/ч</w:t>
            </w:r>
          </w:p>
        </w:tc>
        <w:tc>
          <w:tcPr>
            <w:tcW w:w="680" w:type="dxa"/>
          </w:tcPr>
          <w:p w:rsidR="00F513C3" w:rsidRDefault="00F513C3">
            <w:pPr>
              <w:pStyle w:val="ConsPlusNormal"/>
              <w:jc w:val="center"/>
            </w:pPr>
            <w:r>
              <w:t>т/</w:t>
            </w:r>
            <w:proofErr w:type="spellStart"/>
            <w:r>
              <w:t>мес</w:t>
            </w:r>
            <w:proofErr w:type="spellEnd"/>
          </w:p>
        </w:tc>
        <w:tc>
          <w:tcPr>
            <w:tcW w:w="737" w:type="dxa"/>
          </w:tcPr>
          <w:p w:rsidR="00F513C3" w:rsidRDefault="00F513C3">
            <w:pPr>
              <w:pStyle w:val="ConsPlusNormal"/>
              <w:jc w:val="center"/>
            </w:pPr>
            <w:r>
              <w:t>г/ч</w:t>
            </w:r>
          </w:p>
        </w:tc>
        <w:tc>
          <w:tcPr>
            <w:tcW w:w="737" w:type="dxa"/>
          </w:tcPr>
          <w:p w:rsidR="00F513C3" w:rsidRDefault="00F513C3">
            <w:pPr>
              <w:pStyle w:val="ConsPlusNormal"/>
              <w:jc w:val="center"/>
            </w:pPr>
            <w:r>
              <w:t>т/</w:t>
            </w:r>
            <w:proofErr w:type="spellStart"/>
            <w:r>
              <w:t>мес</w:t>
            </w:r>
            <w:proofErr w:type="spellEnd"/>
          </w:p>
        </w:tc>
        <w:tc>
          <w:tcPr>
            <w:tcW w:w="567" w:type="dxa"/>
          </w:tcPr>
          <w:p w:rsidR="00F513C3" w:rsidRDefault="00F513C3">
            <w:pPr>
              <w:pStyle w:val="ConsPlusNormal"/>
              <w:jc w:val="center"/>
            </w:pPr>
            <w:r>
              <w:t>г/ч</w:t>
            </w:r>
          </w:p>
        </w:tc>
        <w:tc>
          <w:tcPr>
            <w:tcW w:w="964" w:type="dxa"/>
          </w:tcPr>
          <w:p w:rsidR="00F513C3" w:rsidRDefault="00F513C3">
            <w:pPr>
              <w:pStyle w:val="ConsPlusNormal"/>
              <w:jc w:val="center"/>
            </w:pPr>
            <w:r>
              <w:t>т/</w:t>
            </w:r>
            <w:proofErr w:type="spellStart"/>
            <w:r>
              <w:t>мес</w:t>
            </w:r>
            <w:proofErr w:type="spellEnd"/>
          </w:p>
        </w:tc>
      </w:tr>
      <w:tr w:rsidR="00F513C3">
        <w:tc>
          <w:tcPr>
            <w:tcW w:w="566" w:type="dxa"/>
          </w:tcPr>
          <w:p w:rsidR="00F513C3" w:rsidRDefault="00F513C3">
            <w:pPr>
              <w:pStyle w:val="ConsPlusNormal"/>
            </w:pPr>
          </w:p>
        </w:tc>
        <w:tc>
          <w:tcPr>
            <w:tcW w:w="1361" w:type="dxa"/>
            <w:gridSpan w:val="2"/>
          </w:tcPr>
          <w:p w:rsidR="00F513C3" w:rsidRDefault="00F513C3">
            <w:pPr>
              <w:pStyle w:val="ConsPlusNormal"/>
              <w:jc w:val="center"/>
            </w:pPr>
            <w:r>
              <w:t>2</w:t>
            </w:r>
          </w:p>
        </w:tc>
        <w:tc>
          <w:tcPr>
            <w:tcW w:w="1365" w:type="dxa"/>
            <w:gridSpan w:val="2"/>
          </w:tcPr>
          <w:p w:rsidR="00F513C3" w:rsidRDefault="00F513C3">
            <w:pPr>
              <w:pStyle w:val="ConsPlusNormal"/>
              <w:jc w:val="center"/>
            </w:pPr>
            <w:r>
              <w:t>3</w:t>
            </w:r>
          </w:p>
        </w:tc>
        <w:tc>
          <w:tcPr>
            <w:tcW w:w="1466" w:type="dxa"/>
            <w:gridSpan w:val="2"/>
          </w:tcPr>
          <w:p w:rsidR="00F513C3" w:rsidRDefault="00F513C3">
            <w:pPr>
              <w:pStyle w:val="ConsPlusNormal"/>
              <w:jc w:val="center"/>
            </w:pPr>
            <w:r>
              <w:t>4</w:t>
            </w:r>
          </w:p>
        </w:tc>
        <w:tc>
          <w:tcPr>
            <w:tcW w:w="974" w:type="dxa"/>
            <w:gridSpan w:val="2"/>
          </w:tcPr>
          <w:p w:rsidR="00F513C3" w:rsidRDefault="00F513C3">
            <w:pPr>
              <w:pStyle w:val="ConsPlusNormal"/>
              <w:jc w:val="center"/>
            </w:pPr>
            <w:r>
              <w:t>5</w:t>
            </w:r>
          </w:p>
        </w:tc>
        <w:tc>
          <w:tcPr>
            <w:tcW w:w="935" w:type="dxa"/>
            <w:gridSpan w:val="2"/>
          </w:tcPr>
          <w:p w:rsidR="00F513C3" w:rsidRDefault="00F513C3">
            <w:pPr>
              <w:pStyle w:val="ConsPlusNormal"/>
              <w:jc w:val="center"/>
            </w:pPr>
            <w:r>
              <w:t>6</w:t>
            </w:r>
          </w:p>
        </w:tc>
        <w:tc>
          <w:tcPr>
            <w:tcW w:w="1134" w:type="dxa"/>
            <w:gridSpan w:val="2"/>
          </w:tcPr>
          <w:p w:rsidR="00F513C3" w:rsidRDefault="00F513C3">
            <w:pPr>
              <w:pStyle w:val="ConsPlusNormal"/>
              <w:jc w:val="center"/>
            </w:pPr>
            <w:r>
              <w:t>7</w:t>
            </w:r>
          </w:p>
        </w:tc>
        <w:tc>
          <w:tcPr>
            <w:tcW w:w="680" w:type="dxa"/>
          </w:tcPr>
          <w:p w:rsidR="00F513C3" w:rsidRDefault="00F513C3">
            <w:pPr>
              <w:pStyle w:val="ConsPlusNormal"/>
              <w:jc w:val="center"/>
            </w:pPr>
            <w:r>
              <w:t>8</w:t>
            </w:r>
          </w:p>
        </w:tc>
        <w:tc>
          <w:tcPr>
            <w:tcW w:w="794" w:type="dxa"/>
          </w:tcPr>
          <w:p w:rsidR="00F513C3" w:rsidRDefault="00F513C3">
            <w:pPr>
              <w:pStyle w:val="ConsPlusNormal"/>
              <w:jc w:val="center"/>
            </w:pPr>
            <w:r>
              <w:t>9</w:t>
            </w:r>
          </w:p>
        </w:tc>
        <w:tc>
          <w:tcPr>
            <w:tcW w:w="680" w:type="dxa"/>
          </w:tcPr>
          <w:p w:rsidR="00F513C3" w:rsidRDefault="00F513C3">
            <w:pPr>
              <w:pStyle w:val="ConsPlusNormal"/>
              <w:jc w:val="center"/>
            </w:pPr>
            <w:r>
              <w:t>10</w:t>
            </w:r>
          </w:p>
        </w:tc>
        <w:tc>
          <w:tcPr>
            <w:tcW w:w="737" w:type="dxa"/>
          </w:tcPr>
          <w:p w:rsidR="00F513C3" w:rsidRDefault="00F513C3">
            <w:pPr>
              <w:pStyle w:val="ConsPlusNormal"/>
              <w:jc w:val="center"/>
            </w:pPr>
            <w:r>
              <w:t>11</w:t>
            </w:r>
          </w:p>
        </w:tc>
        <w:tc>
          <w:tcPr>
            <w:tcW w:w="737" w:type="dxa"/>
          </w:tcPr>
          <w:p w:rsidR="00F513C3" w:rsidRDefault="00F513C3">
            <w:pPr>
              <w:pStyle w:val="ConsPlusNormal"/>
              <w:jc w:val="center"/>
            </w:pPr>
            <w:r>
              <w:t>12</w:t>
            </w:r>
          </w:p>
        </w:tc>
        <w:tc>
          <w:tcPr>
            <w:tcW w:w="567" w:type="dxa"/>
          </w:tcPr>
          <w:p w:rsidR="00F513C3" w:rsidRDefault="00F513C3">
            <w:pPr>
              <w:pStyle w:val="ConsPlusNormal"/>
              <w:jc w:val="center"/>
            </w:pPr>
            <w:r>
              <w:t>13</w:t>
            </w:r>
          </w:p>
        </w:tc>
        <w:tc>
          <w:tcPr>
            <w:tcW w:w="964" w:type="dxa"/>
          </w:tcPr>
          <w:p w:rsidR="00F513C3" w:rsidRDefault="00F513C3">
            <w:pPr>
              <w:pStyle w:val="ConsPlusNormal"/>
              <w:jc w:val="center"/>
            </w:pPr>
            <w:r>
              <w:t>14</w:t>
            </w:r>
          </w:p>
        </w:tc>
      </w:tr>
      <w:tr w:rsidR="00F513C3">
        <w:tc>
          <w:tcPr>
            <w:tcW w:w="566" w:type="dxa"/>
          </w:tcPr>
          <w:p w:rsidR="00F513C3" w:rsidRDefault="00F513C3">
            <w:pPr>
              <w:pStyle w:val="ConsPlusNormal"/>
            </w:pPr>
          </w:p>
        </w:tc>
        <w:tc>
          <w:tcPr>
            <w:tcW w:w="1361" w:type="dxa"/>
            <w:gridSpan w:val="2"/>
          </w:tcPr>
          <w:p w:rsidR="00F513C3" w:rsidRDefault="00F513C3">
            <w:pPr>
              <w:pStyle w:val="ConsPlusNormal"/>
            </w:pPr>
          </w:p>
        </w:tc>
        <w:tc>
          <w:tcPr>
            <w:tcW w:w="1365" w:type="dxa"/>
            <w:gridSpan w:val="2"/>
          </w:tcPr>
          <w:p w:rsidR="00F513C3" w:rsidRDefault="00F513C3">
            <w:pPr>
              <w:pStyle w:val="ConsPlusNormal"/>
            </w:pPr>
          </w:p>
        </w:tc>
        <w:tc>
          <w:tcPr>
            <w:tcW w:w="1466" w:type="dxa"/>
            <w:gridSpan w:val="2"/>
          </w:tcPr>
          <w:p w:rsidR="00F513C3" w:rsidRDefault="00F513C3">
            <w:pPr>
              <w:pStyle w:val="ConsPlusNormal"/>
            </w:pPr>
          </w:p>
        </w:tc>
        <w:tc>
          <w:tcPr>
            <w:tcW w:w="974" w:type="dxa"/>
            <w:gridSpan w:val="2"/>
          </w:tcPr>
          <w:p w:rsidR="00F513C3" w:rsidRDefault="00F513C3">
            <w:pPr>
              <w:pStyle w:val="ConsPlusNormal"/>
            </w:pPr>
          </w:p>
        </w:tc>
        <w:tc>
          <w:tcPr>
            <w:tcW w:w="935" w:type="dxa"/>
            <w:gridSpan w:val="2"/>
          </w:tcPr>
          <w:p w:rsidR="00F513C3" w:rsidRDefault="00F513C3">
            <w:pPr>
              <w:pStyle w:val="ConsPlusNormal"/>
            </w:pPr>
          </w:p>
        </w:tc>
        <w:tc>
          <w:tcPr>
            <w:tcW w:w="1134" w:type="dxa"/>
            <w:gridSpan w:val="2"/>
          </w:tcPr>
          <w:p w:rsidR="00F513C3" w:rsidRDefault="00F513C3">
            <w:pPr>
              <w:pStyle w:val="ConsPlusNormal"/>
            </w:pPr>
          </w:p>
        </w:tc>
        <w:tc>
          <w:tcPr>
            <w:tcW w:w="680" w:type="dxa"/>
          </w:tcPr>
          <w:p w:rsidR="00F513C3" w:rsidRDefault="00F513C3">
            <w:pPr>
              <w:pStyle w:val="ConsPlusNormal"/>
            </w:pPr>
          </w:p>
        </w:tc>
        <w:tc>
          <w:tcPr>
            <w:tcW w:w="794" w:type="dxa"/>
          </w:tcPr>
          <w:p w:rsidR="00F513C3" w:rsidRDefault="00F513C3">
            <w:pPr>
              <w:pStyle w:val="ConsPlusNormal"/>
            </w:pPr>
          </w:p>
        </w:tc>
        <w:tc>
          <w:tcPr>
            <w:tcW w:w="680" w:type="dxa"/>
          </w:tcPr>
          <w:p w:rsidR="00F513C3" w:rsidRDefault="00F513C3">
            <w:pPr>
              <w:pStyle w:val="ConsPlusNormal"/>
            </w:pPr>
          </w:p>
        </w:tc>
        <w:tc>
          <w:tcPr>
            <w:tcW w:w="737" w:type="dxa"/>
          </w:tcPr>
          <w:p w:rsidR="00F513C3" w:rsidRDefault="00F513C3">
            <w:pPr>
              <w:pStyle w:val="ConsPlusNormal"/>
            </w:pPr>
          </w:p>
        </w:tc>
        <w:tc>
          <w:tcPr>
            <w:tcW w:w="737" w:type="dxa"/>
          </w:tcPr>
          <w:p w:rsidR="00F513C3" w:rsidRDefault="00F513C3">
            <w:pPr>
              <w:pStyle w:val="ConsPlusNormal"/>
            </w:pPr>
          </w:p>
        </w:tc>
        <w:tc>
          <w:tcPr>
            <w:tcW w:w="567" w:type="dxa"/>
          </w:tcPr>
          <w:p w:rsidR="00F513C3" w:rsidRDefault="00F513C3">
            <w:pPr>
              <w:pStyle w:val="ConsPlusNormal"/>
            </w:pPr>
          </w:p>
        </w:tc>
        <w:tc>
          <w:tcPr>
            <w:tcW w:w="964" w:type="dxa"/>
          </w:tcPr>
          <w:p w:rsidR="00F513C3" w:rsidRDefault="00F513C3">
            <w:pPr>
              <w:pStyle w:val="ConsPlusNormal"/>
            </w:pPr>
          </w:p>
        </w:tc>
      </w:tr>
      <w:tr w:rsidR="00F513C3">
        <w:tc>
          <w:tcPr>
            <w:tcW w:w="10692" w:type="dxa"/>
            <w:gridSpan w:val="17"/>
          </w:tcPr>
          <w:p w:rsidR="00F513C3" w:rsidRDefault="00F513C3">
            <w:pPr>
              <w:pStyle w:val="ConsPlusNormal"/>
              <w:jc w:val="center"/>
            </w:pPr>
            <w:r>
              <w:t>Норматив допустимого сброса загрязняющих веществ</w:t>
            </w:r>
          </w:p>
        </w:tc>
        <w:tc>
          <w:tcPr>
            <w:tcW w:w="2268" w:type="dxa"/>
            <w:gridSpan w:val="3"/>
            <w:vMerge w:val="restart"/>
          </w:tcPr>
          <w:p w:rsidR="00F513C3" w:rsidRDefault="00F513C3">
            <w:pPr>
              <w:pStyle w:val="ConsPlusNormal"/>
              <w:jc w:val="center"/>
            </w:pPr>
            <w:r>
              <w:t>Норматив допустимого сброса загрязняющих веществ (расчет в т/год производится суммированием т/</w:t>
            </w:r>
            <w:proofErr w:type="spellStart"/>
            <w:r>
              <w:t>мес</w:t>
            </w:r>
            <w:proofErr w:type="spellEnd"/>
            <w:r>
              <w:t>)</w:t>
            </w:r>
          </w:p>
        </w:tc>
      </w:tr>
      <w:tr w:rsidR="00F513C3">
        <w:tc>
          <w:tcPr>
            <w:tcW w:w="1360" w:type="dxa"/>
            <w:gridSpan w:val="2"/>
          </w:tcPr>
          <w:p w:rsidR="00F513C3" w:rsidRDefault="00F513C3">
            <w:pPr>
              <w:pStyle w:val="ConsPlusNormal"/>
              <w:jc w:val="center"/>
            </w:pPr>
            <w:r>
              <w:t>июнь</w:t>
            </w:r>
          </w:p>
        </w:tc>
        <w:tc>
          <w:tcPr>
            <w:tcW w:w="1361" w:type="dxa"/>
            <w:gridSpan w:val="2"/>
          </w:tcPr>
          <w:p w:rsidR="00F513C3" w:rsidRDefault="00F513C3">
            <w:pPr>
              <w:pStyle w:val="ConsPlusNormal"/>
              <w:jc w:val="center"/>
            </w:pPr>
            <w:r>
              <w:t>июль</w:t>
            </w:r>
          </w:p>
        </w:tc>
        <w:tc>
          <w:tcPr>
            <w:tcW w:w="1591" w:type="dxa"/>
            <w:gridSpan w:val="2"/>
          </w:tcPr>
          <w:p w:rsidR="00F513C3" w:rsidRDefault="00F513C3">
            <w:pPr>
              <w:pStyle w:val="ConsPlusNormal"/>
              <w:jc w:val="center"/>
            </w:pPr>
            <w:r>
              <w:t>август</w:t>
            </w:r>
          </w:p>
        </w:tc>
        <w:tc>
          <w:tcPr>
            <w:tcW w:w="1760" w:type="dxa"/>
            <w:gridSpan w:val="4"/>
          </w:tcPr>
          <w:p w:rsidR="00F513C3" w:rsidRDefault="00F513C3">
            <w:pPr>
              <w:pStyle w:val="ConsPlusNormal"/>
              <w:jc w:val="center"/>
            </w:pPr>
            <w:r>
              <w:t>сентябрь</w:t>
            </w:r>
          </w:p>
        </w:tc>
        <w:tc>
          <w:tcPr>
            <w:tcW w:w="1729" w:type="dxa"/>
            <w:gridSpan w:val="3"/>
          </w:tcPr>
          <w:p w:rsidR="00F513C3" w:rsidRDefault="00F513C3">
            <w:pPr>
              <w:pStyle w:val="ConsPlusNormal"/>
              <w:jc w:val="center"/>
            </w:pPr>
            <w:r>
              <w:t>октябрь</w:t>
            </w:r>
          </w:p>
        </w:tc>
        <w:tc>
          <w:tcPr>
            <w:tcW w:w="1474" w:type="dxa"/>
            <w:gridSpan w:val="2"/>
          </w:tcPr>
          <w:p w:rsidR="00F513C3" w:rsidRDefault="00F513C3">
            <w:pPr>
              <w:pStyle w:val="ConsPlusNormal"/>
              <w:jc w:val="center"/>
            </w:pPr>
            <w:r>
              <w:t>ноябрь</w:t>
            </w:r>
          </w:p>
        </w:tc>
        <w:tc>
          <w:tcPr>
            <w:tcW w:w="1417" w:type="dxa"/>
            <w:gridSpan w:val="2"/>
          </w:tcPr>
          <w:p w:rsidR="00F513C3" w:rsidRDefault="00F513C3">
            <w:pPr>
              <w:pStyle w:val="ConsPlusNormal"/>
              <w:jc w:val="center"/>
            </w:pPr>
            <w:r>
              <w:t>декабрь</w:t>
            </w:r>
          </w:p>
        </w:tc>
        <w:tc>
          <w:tcPr>
            <w:tcW w:w="2268" w:type="dxa"/>
            <w:gridSpan w:val="3"/>
            <w:vMerge/>
          </w:tcPr>
          <w:p w:rsidR="00F513C3" w:rsidRDefault="00F513C3"/>
        </w:tc>
      </w:tr>
      <w:tr w:rsidR="00F513C3">
        <w:tc>
          <w:tcPr>
            <w:tcW w:w="566" w:type="dxa"/>
          </w:tcPr>
          <w:p w:rsidR="00F513C3" w:rsidRDefault="00F513C3">
            <w:pPr>
              <w:pStyle w:val="ConsPlusNormal"/>
              <w:jc w:val="center"/>
            </w:pPr>
            <w:r>
              <w:t>г/ч</w:t>
            </w:r>
          </w:p>
        </w:tc>
        <w:tc>
          <w:tcPr>
            <w:tcW w:w="794" w:type="dxa"/>
          </w:tcPr>
          <w:p w:rsidR="00F513C3" w:rsidRDefault="00F513C3">
            <w:pPr>
              <w:pStyle w:val="ConsPlusNormal"/>
              <w:jc w:val="center"/>
            </w:pPr>
            <w:r>
              <w:t>т/</w:t>
            </w:r>
            <w:proofErr w:type="spellStart"/>
            <w:r>
              <w:t>мес</w:t>
            </w:r>
            <w:proofErr w:type="spellEnd"/>
          </w:p>
        </w:tc>
        <w:tc>
          <w:tcPr>
            <w:tcW w:w="567" w:type="dxa"/>
          </w:tcPr>
          <w:p w:rsidR="00F513C3" w:rsidRDefault="00F513C3">
            <w:pPr>
              <w:pStyle w:val="ConsPlusNormal"/>
              <w:jc w:val="center"/>
            </w:pPr>
            <w:r>
              <w:t>г/ч</w:t>
            </w:r>
          </w:p>
        </w:tc>
        <w:tc>
          <w:tcPr>
            <w:tcW w:w="794" w:type="dxa"/>
          </w:tcPr>
          <w:p w:rsidR="00F513C3" w:rsidRDefault="00F513C3">
            <w:pPr>
              <w:pStyle w:val="ConsPlusNormal"/>
              <w:jc w:val="center"/>
            </w:pPr>
            <w:r>
              <w:t>т/</w:t>
            </w:r>
            <w:proofErr w:type="spellStart"/>
            <w:r>
              <w:t>мес</w:t>
            </w:r>
            <w:proofErr w:type="spellEnd"/>
          </w:p>
        </w:tc>
        <w:tc>
          <w:tcPr>
            <w:tcW w:w="571" w:type="dxa"/>
          </w:tcPr>
          <w:p w:rsidR="00F513C3" w:rsidRDefault="00F513C3">
            <w:pPr>
              <w:pStyle w:val="ConsPlusNormal"/>
              <w:jc w:val="center"/>
            </w:pPr>
            <w:r>
              <w:t>г/ч</w:t>
            </w:r>
          </w:p>
        </w:tc>
        <w:tc>
          <w:tcPr>
            <w:tcW w:w="1020" w:type="dxa"/>
          </w:tcPr>
          <w:p w:rsidR="00F513C3" w:rsidRDefault="00F513C3">
            <w:pPr>
              <w:pStyle w:val="ConsPlusNormal"/>
              <w:jc w:val="center"/>
            </w:pPr>
            <w:r>
              <w:t>т/</w:t>
            </w:r>
            <w:proofErr w:type="spellStart"/>
            <w:r>
              <w:t>мес</w:t>
            </w:r>
            <w:proofErr w:type="spellEnd"/>
          </w:p>
        </w:tc>
        <w:tc>
          <w:tcPr>
            <w:tcW w:w="786" w:type="dxa"/>
            <w:gridSpan w:val="2"/>
          </w:tcPr>
          <w:p w:rsidR="00F513C3" w:rsidRDefault="00F513C3">
            <w:pPr>
              <w:pStyle w:val="ConsPlusNormal"/>
              <w:jc w:val="center"/>
            </w:pPr>
            <w:r>
              <w:t>г/ч</w:t>
            </w:r>
          </w:p>
        </w:tc>
        <w:tc>
          <w:tcPr>
            <w:tcW w:w="974" w:type="dxa"/>
            <w:gridSpan w:val="2"/>
          </w:tcPr>
          <w:p w:rsidR="00F513C3" w:rsidRDefault="00F513C3">
            <w:pPr>
              <w:pStyle w:val="ConsPlusNormal"/>
              <w:jc w:val="center"/>
            </w:pPr>
            <w:r>
              <w:t>т/</w:t>
            </w:r>
            <w:proofErr w:type="spellStart"/>
            <w:r>
              <w:t>мес</w:t>
            </w:r>
            <w:proofErr w:type="spellEnd"/>
          </w:p>
        </w:tc>
        <w:tc>
          <w:tcPr>
            <w:tcW w:w="935" w:type="dxa"/>
            <w:gridSpan w:val="2"/>
          </w:tcPr>
          <w:p w:rsidR="00F513C3" w:rsidRDefault="00F513C3">
            <w:pPr>
              <w:pStyle w:val="ConsPlusNormal"/>
              <w:jc w:val="center"/>
            </w:pPr>
            <w:r>
              <w:t>г/ч</w:t>
            </w:r>
          </w:p>
        </w:tc>
        <w:tc>
          <w:tcPr>
            <w:tcW w:w="794" w:type="dxa"/>
          </w:tcPr>
          <w:p w:rsidR="00F513C3" w:rsidRDefault="00F513C3">
            <w:pPr>
              <w:pStyle w:val="ConsPlusNormal"/>
              <w:jc w:val="center"/>
            </w:pPr>
            <w:r>
              <w:t>т/</w:t>
            </w:r>
            <w:proofErr w:type="spellStart"/>
            <w:r>
              <w:t>мес</w:t>
            </w:r>
            <w:proofErr w:type="spellEnd"/>
          </w:p>
        </w:tc>
        <w:tc>
          <w:tcPr>
            <w:tcW w:w="680" w:type="dxa"/>
          </w:tcPr>
          <w:p w:rsidR="00F513C3" w:rsidRDefault="00F513C3">
            <w:pPr>
              <w:pStyle w:val="ConsPlusNormal"/>
              <w:jc w:val="center"/>
            </w:pPr>
            <w:r>
              <w:t>г/ч</w:t>
            </w:r>
          </w:p>
        </w:tc>
        <w:tc>
          <w:tcPr>
            <w:tcW w:w="794" w:type="dxa"/>
          </w:tcPr>
          <w:p w:rsidR="00F513C3" w:rsidRDefault="00F513C3">
            <w:pPr>
              <w:pStyle w:val="ConsPlusNormal"/>
              <w:jc w:val="center"/>
            </w:pPr>
            <w:r>
              <w:t>т/</w:t>
            </w:r>
            <w:proofErr w:type="spellStart"/>
            <w:r>
              <w:t>мес</w:t>
            </w:r>
            <w:proofErr w:type="spellEnd"/>
          </w:p>
        </w:tc>
        <w:tc>
          <w:tcPr>
            <w:tcW w:w="680" w:type="dxa"/>
          </w:tcPr>
          <w:p w:rsidR="00F513C3" w:rsidRDefault="00F513C3">
            <w:pPr>
              <w:pStyle w:val="ConsPlusNormal"/>
              <w:jc w:val="center"/>
            </w:pPr>
            <w:r>
              <w:t>г/ч</w:t>
            </w:r>
          </w:p>
        </w:tc>
        <w:tc>
          <w:tcPr>
            <w:tcW w:w="737" w:type="dxa"/>
          </w:tcPr>
          <w:p w:rsidR="00F513C3" w:rsidRDefault="00F513C3">
            <w:pPr>
              <w:pStyle w:val="ConsPlusNormal"/>
              <w:jc w:val="center"/>
            </w:pPr>
            <w:r>
              <w:t>т/</w:t>
            </w:r>
            <w:proofErr w:type="spellStart"/>
            <w:r>
              <w:t>мес</w:t>
            </w:r>
            <w:proofErr w:type="spellEnd"/>
          </w:p>
        </w:tc>
        <w:tc>
          <w:tcPr>
            <w:tcW w:w="2268" w:type="dxa"/>
            <w:gridSpan w:val="3"/>
          </w:tcPr>
          <w:p w:rsidR="00F513C3" w:rsidRDefault="00F513C3">
            <w:pPr>
              <w:pStyle w:val="ConsPlusNormal"/>
              <w:jc w:val="center"/>
            </w:pPr>
            <w:r>
              <w:t>т/год</w:t>
            </w:r>
          </w:p>
        </w:tc>
      </w:tr>
      <w:tr w:rsidR="00F513C3">
        <w:tc>
          <w:tcPr>
            <w:tcW w:w="566" w:type="dxa"/>
          </w:tcPr>
          <w:p w:rsidR="00F513C3" w:rsidRDefault="00F513C3">
            <w:pPr>
              <w:pStyle w:val="ConsPlusNormal"/>
              <w:jc w:val="center"/>
            </w:pPr>
            <w:r>
              <w:t>15</w:t>
            </w:r>
          </w:p>
        </w:tc>
        <w:tc>
          <w:tcPr>
            <w:tcW w:w="794" w:type="dxa"/>
          </w:tcPr>
          <w:p w:rsidR="00F513C3" w:rsidRDefault="00F513C3">
            <w:pPr>
              <w:pStyle w:val="ConsPlusNormal"/>
              <w:jc w:val="center"/>
            </w:pPr>
            <w:r>
              <w:t>16</w:t>
            </w:r>
          </w:p>
        </w:tc>
        <w:tc>
          <w:tcPr>
            <w:tcW w:w="567" w:type="dxa"/>
          </w:tcPr>
          <w:p w:rsidR="00F513C3" w:rsidRDefault="00F513C3">
            <w:pPr>
              <w:pStyle w:val="ConsPlusNormal"/>
              <w:jc w:val="center"/>
            </w:pPr>
            <w:r>
              <w:t>17</w:t>
            </w:r>
          </w:p>
        </w:tc>
        <w:tc>
          <w:tcPr>
            <w:tcW w:w="794" w:type="dxa"/>
          </w:tcPr>
          <w:p w:rsidR="00F513C3" w:rsidRDefault="00F513C3">
            <w:pPr>
              <w:pStyle w:val="ConsPlusNormal"/>
              <w:jc w:val="center"/>
            </w:pPr>
            <w:r>
              <w:t>18</w:t>
            </w:r>
          </w:p>
        </w:tc>
        <w:tc>
          <w:tcPr>
            <w:tcW w:w="571" w:type="dxa"/>
          </w:tcPr>
          <w:p w:rsidR="00F513C3" w:rsidRDefault="00F513C3">
            <w:pPr>
              <w:pStyle w:val="ConsPlusNormal"/>
              <w:jc w:val="center"/>
            </w:pPr>
            <w:r>
              <w:t>19</w:t>
            </w:r>
          </w:p>
        </w:tc>
        <w:tc>
          <w:tcPr>
            <w:tcW w:w="1020" w:type="dxa"/>
          </w:tcPr>
          <w:p w:rsidR="00F513C3" w:rsidRDefault="00F513C3">
            <w:pPr>
              <w:pStyle w:val="ConsPlusNormal"/>
              <w:jc w:val="center"/>
            </w:pPr>
            <w:r>
              <w:t>20</w:t>
            </w:r>
          </w:p>
        </w:tc>
        <w:tc>
          <w:tcPr>
            <w:tcW w:w="786" w:type="dxa"/>
            <w:gridSpan w:val="2"/>
          </w:tcPr>
          <w:p w:rsidR="00F513C3" w:rsidRDefault="00F513C3">
            <w:pPr>
              <w:pStyle w:val="ConsPlusNormal"/>
              <w:jc w:val="center"/>
            </w:pPr>
            <w:r>
              <w:t>21</w:t>
            </w:r>
          </w:p>
        </w:tc>
        <w:tc>
          <w:tcPr>
            <w:tcW w:w="974" w:type="dxa"/>
            <w:gridSpan w:val="2"/>
          </w:tcPr>
          <w:p w:rsidR="00F513C3" w:rsidRDefault="00F513C3">
            <w:pPr>
              <w:pStyle w:val="ConsPlusNormal"/>
              <w:jc w:val="center"/>
            </w:pPr>
            <w:r>
              <w:t>22</w:t>
            </w:r>
          </w:p>
        </w:tc>
        <w:tc>
          <w:tcPr>
            <w:tcW w:w="935" w:type="dxa"/>
            <w:gridSpan w:val="2"/>
          </w:tcPr>
          <w:p w:rsidR="00F513C3" w:rsidRDefault="00F513C3">
            <w:pPr>
              <w:pStyle w:val="ConsPlusNormal"/>
              <w:jc w:val="center"/>
            </w:pPr>
            <w:r>
              <w:t>23</w:t>
            </w:r>
          </w:p>
        </w:tc>
        <w:tc>
          <w:tcPr>
            <w:tcW w:w="794" w:type="dxa"/>
          </w:tcPr>
          <w:p w:rsidR="00F513C3" w:rsidRDefault="00F513C3">
            <w:pPr>
              <w:pStyle w:val="ConsPlusNormal"/>
              <w:jc w:val="center"/>
            </w:pPr>
            <w:r>
              <w:t>24</w:t>
            </w:r>
          </w:p>
        </w:tc>
        <w:tc>
          <w:tcPr>
            <w:tcW w:w="680" w:type="dxa"/>
          </w:tcPr>
          <w:p w:rsidR="00F513C3" w:rsidRDefault="00F513C3">
            <w:pPr>
              <w:pStyle w:val="ConsPlusNormal"/>
              <w:jc w:val="center"/>
            </w:pPr>
            <w:r>
              <w:t>25</w:t>
            </w:r>
          </w:p>
        </w:tc>
        <w:tc>
          <w:tcPr>
            <w:tcW w:w="794" w:type="dxa"/>
          </w:tcPr>
          <w:p w:rsidR="00F513C3" w:rsidRDefault="00F513C3">
            <w:pPr>
              <w:pStyle w:val="ConsPlusNormal"/>
              <w:jc w:val="center"/>
            </w:pPr>
            <w:r>
              <w:t>26</w:t>
            </w:r>
          </w:p>
        </w:tc>
        <w:tc>
          <w:tcPr>
            <w:tcW w:w="680" w:type="dxa"/>
          </w:tcPr>
          <w:p w:rsidR="00F513C3" w:rsidRDefault="00F513C3">
            <w:pPr>
              <w:pStyle w:val="ConsPlusNormal"/>
              <w:jc w:val="center"/>
            </w:pPr>
            <w:r>
              <w:t>27</w:t>
            </w:r>
          </w:p>
        </w:tc>
        <w:tc>
          <w:tcPr>
            <w:tcW w:w="737" w:type="dxa"/>
          </w:tcPr>
          <w:p w:rsidR="00F513C3" w:rsidRDefault="00F513C3">
            <w:pPr>
              <w:pStyle w:val="ConsPlusNormal"/>
              <w:jc w:val="center"/>
            </w:pPr>
            <w:r>
              <w:t>28</w:t>
            </w:r>
          </w:p>
        </w:tc>
        <w:tc>
          <w:tcPr>
            <w:tcW w:w="2268" w:type="dxa"/>
            <w:gridSpan w:val="3"/>
          </w:tcPr>
          <w:p w:rsidR="00F513C3" w:rsidRDefault="00F513C3">
            <w:pPr>
              <w:pStyle w:val="ConsPlusNormal"/>
              <w:jc w:val="center"/>
            </w:pPr>
            <w:r>
              <w:t>29</w:t>
            </w:r>
          </w:p>
        </w:tc>
      </w:tr>
      <w:tr w:rsidR="00F513C3">
        <w:tc>
          <w:tcPr>
            <w:tcW w:w="566" w:type="dxa"/>
          </w:tcPr>
          <w:p w:rsidR="00F513C3" w:rsidRDefault="00F513C3">
            <w:pPr>
              <w:pStyle w:val="ConsPlusNormal"/>
            </w:pPr>
          </w:p>
        </w:tc>
        <w:tc>
          <w:tcPr>
            <w:tcW w:w="794" w:type="dxa"/>
          </w:tcPr>
          <w:p w:rsidR="00F513C3" w:rsidRDefault="00F513C3">
            <w:pPr>
              <w:pStyle w:val="ConsPlusNormal"/>
            </w:pPr>
          </w:p>
        </w:tc>
        <w:tc>
          <w:tcPr>
            <w:tcW w:w="567" w:type="dxa"/>
          </w:tcPr>
          <w:p w:rsidR="00F513C3" w:rsidRDefault="00F513C3">
            <w:pPr>
              <w:pStyle w:val="ConsPlusNormal"/>
            </w:pPr>
          </w:p>
        </w:tc>
        <w:tc>
          <w:tcPr>
            <w:tcW w:w="794" w:type="dxa"/>
          </w:tcPr>
          <w:p w:rsidR="00F513C3" w:rsidRDefault="00F513C3">
            <w:pPr>
              <w:pStyle w:val="ConsPlusNormal"/>
            </w:pPr>
          </w:p>
        </w:tc>
        <w:tc>
          <w:tcPr>
            <w:tcW w:w="571" w:type="dxa"/>
          </w:tcPr>
          <w:p w:rsidR="00F513C3" w:rsidRDefault="00F513C3">
            <w:pPr>
              <w:pStyle w:val="ConsPlusNormal"/>
            </w:pPr>
          </w:p>
        </w:tc>
        <w:tc>
          <w:tcPr>
            <w:tcW w:w="1020" w:type="dxa"/>
          </w:tcPr>
          <w:p w:rsidR="00F513C3" w:rsidRDefault="00F513C3">
            <w:pPr>
              <w:pStyle w:val="ConsPlusNormal"/>
            </w:pPr>
          </w:p>
        </w:tc>
        <w:tc>
          <w:tcPr>
            <w:tcW w:w="786" w:type="dxa"/>
            <w:gridSpan w:val="2"/>
          </w:tcPr>
          <w:p w:rsidR="00F513C3" w:rsidRDefault="00F513C3">
            <w:pPr>
              <w:pStyle w:val="ConsPlusNormal"/>
            </w:pPr>
          </w:p>
        </w:tc>
        <w:tc>
          <w:tcPr>
            <w:tcW w:w="974" w:type="dxa"/>
            <w:gridSpan w:val="2"/>
          </w:tcPr>
          <w:p w:rsidR="00F513C3" w:rsidRDefault="00F513C3">
            <w:pPr>
              <w:pStyle w:val="ConsPlusNormal"/>
            </w:pPr>
          </w:p>
        </w:tc>
        <w:tc>
          <w:tcPr>
            <w:tcW w:w="935" w:type="dxa"/>
            <w:gridSpan w:val="2"/>
          </w:tcPr>
          <w:p w:rsidR="00F513C3" w:rsidRDefault="00F513C3">
            <w:pPr>
              <w:pStyle w:val="ConsPlusNormal"/>
            </w:pPr>
          </w:p>
        </w:tc>
        <w:tc>
          <w:tcPr>
            <w:tcW w:w="794" w:type="dxa"/>
          </w:tcPr>
          <w:p w:rsidR="00F513C3" w:rsidRDefault="00F513C3">
            <w:pPr>
              <w:pStyle w:val="ConsPlusNormal"/>
            </w:pPr>
          </w:p>
        </w:tc>
        <w:tc>
          <w:tcPr>
            <w:tcW w:w="680" w:type="dxa"/>
          </w:tcPr>
          <w:p w:rsidR="00F513C3" w:rsidRDefault="00F513C3">
            <w:pPr>
              <w:pStyle w:val="ConsPlusNormal"/>
            </w:pPr>
          </w:p>
        </w:tc>
        <w:tc>
          <w:tcPr>
            <w:tcW w:w="794" w:type="dxa"/>
          </w:tcPr>
          <w:p w:rsidR="00F513C3" w:rsidRDefault="00F513C3">
            <w:pPr>
              <w:pStyle w:val="ConsPlusNormal"/>
            </w:pPr>
          </w:p>
        </w:tc>
        <w:tc>
          <w:tcPr>
            <w:tcW w:w="680" w:type="dxa"/>
          </w:tcPr>
          <w:p w:rsidR="00F513C3" w:rsidRDefault="00F513C3">
            <w:pPr>
              <w:pStyle w:val="ConsPlusNormal"/>
            </w:pPr>
          </w:p>
        </w:tc>
        <w:tc>
          <w:tcPr>
            <w:tcW w:w="737" w:type="dxa"/>
          </w:tcPr>
          <w:p w:rsidR="00F513C3" w:rsidRDefault="00F513C3">
            <w:pPr>
              <w:pStyle w:val="ConsPlusNormal"/>
            </w:pPr>
          </w:p>
        </w:tc>
        <w:tc>
          <w:tcPr>
            <w:tcW w:w="2268" w:type="dxa"/>
            <w:gridSpan w:val="3"/>
          </w:tcPr>
          <w:p w:rsidR="00F513C3" w:rsidRDefault="00F513C3">
            <w:pPr>
              <w:pStyle w:val="ConsPlusNormal"/>
            </w:pPr>
          </w:p>
        </w:tc>
      </w:tr>
    </w:tbl>
    <w:p w:rsidR="00F513C3" w:rsidRDefault="00F513C3">
      <w:pPr>
        <w:sectPr w:rsidR="00F513C3">
          <w:pgSz w:w="16838" w:h="11905" w:orient="landscape"/>
          <w:pgMar w:top="1701" w:right="1134" w:bottom="850" w:left="1134" w:header="0" w:footer="0" w:gutter="0"/>
          <w:cols w:space="720"/>
        </w:sectPr>
      </w:pPr>
    </w:p>
    <w:p w:rsidR="00F513C3" w:rsidRDefault="00F513C3">
      <w:pPr>
        <w:pStyle w:val="ConsPlusNormal"/>
        <w:jc w:val="both"/>
      </w:pPr>
    </w:p>
    <w:p w:rsidR="00F513C3" w:rsidRDefault="00F513C3">
      <w:pPr>
        <w:pStyle w:val="ConsPlusNonformat"/>
        <w:jc w:val="both"/>
      </w:pPr>
      <w:r>
        <w:t xml:space="preserve">    7.2.  </w:t>
      </w:r>
      <w:proofErr w:type="gramStart"/>
      <w:r>
        <w:t>Расчет  норматива</w:t>
      </w:r>
      <w:proofErr w:type="gramEnd"/>
      <w:r>
        <w:t xml:space="preserve">  допустимого  сброса  микроорганизмов  в водный</w:t>
      </w:r>
    </w:p>
    <w:p w:rsidR="00F513C3" w:rsidRDefault="00F513C3">
      <w:pPr>
        <w:pStyle w:val="ConsPlusNonformat"/>
        <w:jc w:val="both"/>
      </w:pPr>
      <w:r>
        <w:t>объект.</w:t>
      </w:r>
    </w:p>
    <w:p w:rsidR="00F513C3" w:rsidRDefault="00F513C3">
      <w:pPr>
        <w:pStyle w:val="ConsPlusNonformat"/>
        <w:jc w:val="both"/>
      </w:pPr>
      <w:r>
        <w:t xml:space="preserve">    Наименование выпуска:</w:t>
      </w:r>
    </w:p>
    <w:p w:rsidR="00F513C3" w:rsidRDefault="00F5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F513C3">
        <w:tc>
          <w:tcPr>
            <w:tcW w:w="605" w:type="dxa"/>
          </w:tcPr>
          <w:p w:rsidR="00F513C3" w:rsidRDefault="00F513C3">
            <w:pPr>
              <w:pStyle w:val="ConsPlusNormal"/>
              <w:jc w:val="center"/>
            </w:pPr>
            <w:r>
              <w:t>п/п</w:t>
            </w:r>
          </w:p>
        </w:tc>
        <w:tc>
          <w:tcPr>
            <w:tcW w:w="3514" w:type="dxa"/>
          </w:tcPr>
          <w:p w:rsidR="00F513C3" w:rsidRDefault="00F513C3">
            <w:pPr>
              <w:pStyle w:val="ConsPlusNormal"/>
              <w:jc w:val="center"/>
            </w:pPr>
            <w:r>
              <w:t>Показатели по видам микроорганизмов</w:t>
            </w:r>
          </w:p>
        </w:tc>
        <w:tc>
          <w:tcPr>
            <w:tcW w:w="1531" w:type="dxa"/>
          </w:tcPr>
          <w:p w:rsidR="00F513C3" w:rsidRDefault="00F513C3">
            <w:pPr>
              <w:pStyle w:val="ConsPlusNormal"/>
              <w:jc w:val="center"/>
            </w:pPr>
            <w:r>
              <w:t>Размерность</w:t>
            </w:r>
          </w:p>
        </w:tc>
        <w:tc>
          <w:tcPr>
            <w:tcW w:w="1531" w:type="dxa"/>
          </w:tcPr>
          <w:p w:rsidR="00F513C3" w:rsidRDefault="00F513C3">
            <w:pPr>
              <w:pStyle w:val="ConsPlusNormal"/>
              <w:jc w:val="center"/>
            </w:pPr>
            <w:r>
              <w:t>Допустимое содержание</w:t>
            </w:r>
          </w:p>
        </w:tc>
        <w:tc>
          <w:tcPr>
            <w:tcW w:w="1871" w:type="dxa"/>
          </w:tcPr>
          <w:p w:rsidR="00F513C3" w:rsidRDefault="00F513C3">
            <w:pPr>
              <w:pStyle w:val="ConsPlusNormal"/>
              <w:jc w:val="center"/>
            </w:pPr>
            <w:r>
              <w:t>Норматив допустимого сброса</w:t>
            </w: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2</w:t>
            </w:r>
          </w:p>
        </w:tc>
        <w:tc>
          <w:tcPr>
            <w:tcW w:w="1531" w:type="dxa"/>
          </w:tcPr>
          <w:p w:rsidR="00F513C3" w:rsidRDefault="00F513C3">
            <w:pPr>
              <w:pStyle w:val="ConsPlusNormal"/>
              <w:jc w:val="center"/>
            </w:pPr>
            <w:r>
              <w:t>3</w:t>
            </w:r>
          </w:p>
        </w:tc>
        <w:tc>
          <w:tcPr>
            <w:tcW w:w="1531" w:type="dxa"/>
          </w:tcPr>
          <w:p w:rsidR="00F513C3" w:rsidRDefault="00F513C3">
            <w:pPr>
              <w:pStyle w:val="ConsPlusNormal"/>
              <w:jc w:val="center"/>
            </w:pPr>
            <w:r>
              <w:t>4</w:t>
            </w:r>
          </w:p>
        </w:tc>
        <w:tc>
          <w:tcPr>
            <w:tcW w:w="1871" w:type="dxa"/>
          </w:tcPr>
          <w:p w:rsidR="00F513C3" w:rsidRDefault="00F513C3">
            <w:pPr>
              <w:pStyle w:val="ConsPlusNormal"/>
              <w:jc w:val="center"/>
            </w:pPr>
            <w:r>
              <w:t>5</w:t>
            </w: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 xml:space="preserve">Общие </w:t>
            </w:r>
            <w:proofErr w:type="spellStart"/>
            <w:r>
              <w:t>колиформные</w:t>
            </w:r>
            <w:proofErr w:type="spellEnd"/>
            <w:r>
              <w:t xml:space="preserve"> бактерии</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Коли-фаги</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Возбудители инфекционных заболеваний</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Жизнеспособные яйца гельминтов</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r>
              <w:t>Жизнеспособные цисты патогенных кишечных простейших</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r w:rsidR="00F513C3">
        <w:tc>
          <w:tcPr>
            <w:tcW w:w="605" w:type="dxa"/>
          </w:tcPr>
          <w:p w:rsidR="00F513C3" w:rsidRDefault="00F513C3">
            <w:pPr>
              <w:pStyle w:val="ConsPlusNormal"/>
            </w:pPr>
          </w:p>
        </w:tc>
        <w:tc>
          <w:tcPr>
            <w:tcW w:w="3514" w:type="dxa"/>
          </w:tcPr>
          <w:p w:rsidR="00F513C3" w:rsidRDefault="00F513C3">
            <w:pPr>
              <w:pStyle w:val="ConsPlusNormal"/>
              <w:jc w:val="center"/>
            </w:pPr>
            <w:proofErr w:type="spellStart"/>
            <w:r>
              <w:t>Термотолерантные</w:t>
            </w:r>
            <w:proofErr w:type="spellEnd"/>
            <w:r>
              <w:t xml:space="preserve"> </w:t>
            </w:r>
            <w:proofErr w:type="spellStart"/>
            <w:r>
              <w:t>колиформные</w:t>
            </w:r>
            <w:proofErr w:type="spellEnd"/>
            <w:r>
              <w:t xml:space="preserve"> бактерии</w:t>
            </w:r>
          </w:p>
        </w:tc>
        <w:tc>
          <w:tcPr>
            <w:tcW w:w="1531" w:type="dxa"/>
          </w:tcPr>
          <w:p w:rsidR="00F513C3" w:rsidRDefault="00F513C3">
            <w:pPr>
              <w:pStyle w:val="ConsPlusNormal"/>
            </w:pPr>
          </w:p>
        </w:tc>
        <w:tc>
          <w:tcPr>
            <w:tcW w:w="1531" w:type="dxa"/>
          </w:tcPr>
          <w:p w:rsidR="00F513C3" w:rsidRDefault="00F513C3">
            <w:pPr>
              <w:pStyle w:val="ConsPlusNormal"/>
            </w:pPr>
          </w:p>
        </w:tc>
        <w:tc>
          <w:tcPr>
            <w:tcW w:w="1871" w:type="dxa"/>
          </w:tcPr>
          <w:p w:rsidR="00F513C3" w:rsidRDefault="00F513C3">
            <w:pPr>
              <w:pStyle w:val="ConsPlusNormal"/>
            </w:pPr>
          </w:p>
        </w:tc>
      </w:tr>
    </w:tbl>
    <w:p w:rsidR="00F513C3" w:rsidRDefault="00F513C3">
      <w:pPr>
        <w:pStyle w:val="ConsPlusNormal"/>
        <w:jc w:val="both"/>
      </w:pPr>
    </w:p>
    <w:p w:rsidR="00F513C3" w:rsidRDefault="00F513C3">
      <w:pPr>
        <w:pStyle w:val="ConsPlusNonformat"/>
        <w:jc w:val="both"/>
      </w:pPr>
      <w:r>
        <w:t xml:space="preserve">    8. Общие свойства сточных вод:</w:t>
      </w:r>
    </w:p>
    <w:p w:rsidR="00F513C3" w:rsidRDefault="00F513C3">
      <w:pPr>
        <w:pStyle w:val="ConsPlusNonformat"/>
        <w:jc w:val="both"/>
      </w:pPr>
      <w:r>
        <w:t xml:space="preserve">    1) плавающие примеси (вещества) не допускаются ________________________</w:t>
      </w:r>
    </w:p>
    <w:p w:rsidR="00F513C3" w:rsidRDefault="00F513C3">
      <w:pPr>
        <w:pStyle w:val="ConsPlusNonformat"/>
        <w:jc w:val="both"/>
      </w:pPr>
      <w:r>
        <w:t xml:space="preserve">    2) температура (°C) ___________________________________________________</w:t>
      </w:r>
    </w:p>
    <w:p w:rsidR="00F513C3" w:rsidRDefault="00F513C3">
      <w:pPr>
        <w:pStyle w:val="ConsPlusNonformat"/>
        <w:jc w:val="both"/>
      </w:pPr>
      <w:r>
        <w:t xml:space="preserve">    3) водородный показатель (</w:t>
      </w:r>
      <w:proofErr w:type="spellStart"/>
      <w:r>
        <w:t>pH</w:t>
      </w:r>
      <w:proofErr w:type="spellEnd"/>
      <w:r>
        <w:t>) 6,5 - 8,5</w:t>
      </w:r>
    </w:p>
    <w:p w:rsidR="00F513C3" w:rsidRDefault="00F513C3">
      <w:pPr>
        <w:pStyle w:val="ConsPlusNonformat"/>
        <w:jc w:val="both"/>
      </w:pPr>
      <w:r>
        <w:t xml:space="preserve">    4) растворенный кислород 4 - 6 мг/дм3</w:t>
      </w:r>
    </w:p>
    <w:p w:rsidR="00F513C3" w:rsidRDefault="00F513C3">
      <w:pPr>
        <w:pStyle w:val="ConsPlusNonformat"/>
        <w:jc w:val="both"/>
      </w:pPr>
      <w:r>
        <w:t xml:space="preserve">    5) сухой остаток (минерализация) ______________________________________</w:t>
      </w:r>
    </w:p>
    <w:p w:rsidR="00F513C3" w:rsidRDefault="00F513C3">
      <w:pPr>
        <w:pStyle w:val="ConsPlusNonformat"/>
        <w:jc w:val="both"/>
      </w:pPr>
      <w:r>
        <w:t xml:space="preserve">    6) токсичность воды ___________________________________________________</w:t>
      </w:r>
    </w:p>
    <w:p w:rsidR="00F513C3" w:rsidRDefault="00F513C3">
      <w:pPr>
        <w:pStyle w:val="ConsPlusNonformat"/>
        <w:jc w:val="both"/>
      </w:pPr>
      <w:r>
        <w:t xml:space="preserve">    9.  НДС возбудителей инфекционных заболеваний, а также вредных веществ,</w:t>
      </w:r>
    </w:p>
    <w:p w:rsidR="00F513C3" w:rsidRDefault="00F513C3">
      <w:pPr>
        <w:pStyle w:val="ConsPlusNonformat"/>
        <w:jc w:val="both"/>
      </w:pPr>
      <w:proofErr w:type="gramStart"/>
      <w:r>
        <w:t>для  которых</w:t>
      </w:r>
      <w:proofErr w:type="gramEnd"/>
      <w:r>
        <w:t xml:space="preserve">  не  установлены  нормативы предельно допустимых концентраций,</w:t>
      </w:r>
    </w:p>
    <w:p w:rsidR="00F513C3" w:rsidRDefault="00F513C3">
      <w:pPr>
        <w:pStyle w:val="ConsPlusNonformat"/>
        <w:jc w:val="both"/>
      </w:pPr>
      <w:r>
        <w:t>равен 0.</w:t>
      </w:r>
    </w:p>
    <w:p w:rsidR="00F513C3" w:rsidRDefault="00F513C3">
      <w:pPr>
        <w:pStyle w:val="ConsPlusNonformat"/>
        <w:jc w:val="both"/>
      </w:pPr>
    </w:p>
    <w:p w:rsidR="00F513C3" w:rsidRDefault="00F513C3">
      <w:pPr>
        <w:pStyle w:val="ConsPlusNonformat"/>
        <w:jc w:val="both"/>
      </w:pPr>
      <w:r>
        <w:t xml:space="preserve">    Приложение: данные, использованные для расчета НДС, указанные в пунктах</w:t>
      </w:r>
    </w:p>
    <w:p w:rsidR="00F513C3" w:rsidRDefault="00F513C3">
      <w:pPr>
        <w:pStyle w:val="ConsPlusNonformat"/>
        <w:jc w:val="both"/>
      </w:pPr>
      <w:hyperlink w:anchor="P71" w:history="1">
        <w:r>
          <w:rPr>
            <w:color w:val="0000FF"/>
          </w:rPr>
          <w:t>14</w:t>
        </w:r>
      </w:hyperlink>
      <w:r>
        <w:t xml:space="preserve"> или </w:t>
      </w:r>
      <w:hyperlink w:anchor="P88" w:history="1">
        <w:r>
          <w:rPr>
            <w:color w:val="0000FF"/>
          </w:rPr>
          <w:t>15</w:t>
        </w:r>
      </w:hyperlink>
      <w:r>
        <w:t xml:space="preserve"> настоящей Методики.</w:t>
      </w:r>
    </w:p>
    <w:p w:rsidR="00F513C3" w:rsidRDefault="00F513C3">
      <w:pPr>
        <w:pStyle w:val="ConsPlusNonformat"/>
        <w:jc w:val="both"/>
      </w:pPr>
      <w:r>
        <w:t xml:space="preserve">    НДС рассчитан &lt;*&gt; "__" _______ 20__ г. на срок до "__" _______ 20__ г.</w:t>
      </w: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both"/>
      </w:pPr>
    </w:p>
    <w:p w:rsidR="00F513C3" w:rsidRDefault="00F513C3">
      <w:pPr>
        <w:pStyle w:val="ConsPlusNormal"/>
        <w:jc w:val="right"/>
        <w:outlineLvl w:val="1"/>
      </w:pPr>
      <w:r>
        <w:t>Приложение 2</w:t>
      </w:r>
    </w:p>
    <w:p w:rsidR="00F513C3" w:rsidRDefault="00F513C3">
      <w:pPr>
        <w:pStyle w:val="ConsPlusNormal"/>
        <w:jc w:val="right"/>
      </w:pPr>
      <w:r>
        <w:t>к Методике разработки нормативов</w:t>
      </w:r>
    </w:p>
    <w:p w:rsidR="00F513C3" w:rsidRDefault="00F513C3">
      <w:pPr>
        <w:pStyle w:val="ConsPlusNormal"/>
        <w:jc w:val="right"/>
      </w:pPr>
      <w:r>
        <w:t>допустимых сбросов загрязняющих</w:t>
      </w:r>
    </w:p>
    <w:p w:rsidR="00F513C3" w:rsidRDefault="00F513C3">
      <w:pPr>
        <w:pStyle w:val="ConsPlusNormal"/>
        <w:jc w:val="right"/>
      </w:pPr>
      <w:r>
        <w:t>веществ в водные объекты</w:t>
      </w:r>
    </w:p>
    <w:p w:rsidR="00F513C3" w:rsidRDefault="00F513C3">
      <w:pPr>
        <w:pStyle w:val="ConsPlusNormal"/>
        <w:jc w:val="right"/>
      </w:pPr>
      <w:r>
        <w:t>для водопользователей, утвержденной</w:t>
      </w:r>
    </w:p>
    <w:p w:rsidR="00F513C3" w:rsidRDefault="00F513C3">
      <w:pPr>
        <w:pStyle w:val="ConsPlusNormal"/>
        <w:jc w:val="right"/>
      </w:pPr>
      <w:r>
        <w:t>приказом Минприроды России</w:t>
      </w:r>
    </w:p>
    <w:p w:rsidR="00F513C3" w:rsidRDefault="00F513C3">
      <w:pPr>
        <w:pStyle w:val="ConsPlusNormal"/>
        <w:jc w:val="right"/>
      </w:pPr>
      <w:r>
        <w:t>от 29.12.2020 N 1118</w:t>
      </w:r>
    </w:p>
    <w:p w:rsidR="00F513C3" w:rsidRDefault="00F513C3">
      <w:pPr>
        <w:pStyle w:val="ConsPlusNormal"/>
        <w:jc w:val="both"/>
      </w:pPr>
    </w:p>
    <w:p w:rsidR="00F513C3" w:rsidRDefault="00F513C3">
      <w:pPr>
        <w:pStyle w:val="ConsPlusNormal"/>
        <w:jc w:val="center"/>
      </w:pPr>
      <w:bookmarkStart w:id="36" w:name="P753"/>
      <w:bookmarkEnd w:id="36"/>
      <w:r>
        <w:t>Результаты</w:t>
      </w:r>
    </w:p>
    <w:p w:rsidR="00F513C3" w:rsidRDefault="00F513C3">
      <w:pPr>
        <w:pStyle w:val="ConsPlusNormal"/>
        <w:jc w:val="center"/>
      </w:pPr>
      <w:r>
        <w:t>расчета коэффициентов перерасчета расхода очищенных сточных</w:t>
      </w:r>
    </w:p>
    <w:p w:rsidR="00F513C3" w:rsidRDefault="00F513C3">
      <w:pPr>
        <w:pStyle w:val="ConsPlusNormal"/>
        <w:jc w:val="center"/>
      </w:pPr>
      <w:r>
        <w:t>вод для каждого месяца</w:t>
      </w:r>
    </w:p>
    <w:p w:rsidR="00F513C3" w:rsidRDefault="00F513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F513C3">
        <w:tc>
          <w:tcPr>
            <w:tcW w:w="2174" w:type="dxa"/>
          </w:tcPr>
          <w:p w:rsidR="00F513C3" w:rsidRDefault="00F513C3">
            <w:pPr>
              <w:pStyle w:val="ConsPlusNormal"/>
            </w:pPr>
          </w:p>
        </w:tc>
        <w:tc>
          <w:tcPr>
            <w:tcW w:w="1710" w:type="dxa"/>
            <w:gridSpan w:val="3"/>
          </w:tcPr>
          <w:p w:rsidR="00F513C3" w:rsidRDefault="00F513C3">
            <w:pPr>
              <w:pStyle w:val="ConsPlusNormal"/>
              <w:jc w:val="center"/>
            </w:pPr>
            <w:r>
              <w:t>Весна</w:t>
            </w:r>
          </w:p>
        </w:tc>
        <w:tc>
          <w:tcPr>
            <w:tcW w:w="2850" w:type="dxa"/>
            <w:gridSpan w:val="5"/>
          </w:tcPr>
          <w:p w:rsidR="00F513C3" w:rsidRDefault="00F513C3">
            <w:pPr>
              <w:pStyle w:val="ConsPlusNormal"/>
              <w:jc w:val="center"/>
            </w:pPr>
            <w:r>
              <w:t>Лето - осень</w:t>
            </w:r>
          </w:p>
        </w:tc>
        <w:tc>
          <w:tcPr>
            <w:tcW w:w="2285" w:type="dxa"/>
            <w:gridSpan w:val="4"/>
          </w:tcPr>
          <w:p w:rsidR="00F513C3" w:rsidRDefault="00F513C3">
            <w:pPr>
              <w:pStyle w:val="ConsPlusNormal"/>
              <w:jc w:val="center"/>
            </w:pPr>
            <w:r>
              <w:t>Зима</w:t>
            </w:r>
          </w:p>
        </w:tc>
      </w:tr>
      <w:tr w:rsidR="00F513C3">
        <w:tc>
          <w:tcPr>
            <w:tcW w:w="2174" w:type="dxa"/>
          </w:tcPr>
          <w:p w:rsidR="00F513C3" w:rsidRDefault="00F513C3">
            <w:pPr>
              <w:pStyle w:val="ConsPlusNormal"/>
              <w:jc w:val="center"/>
            </w:pPr>
            <w:r>
              <w:t>Месяцы</w:t>
            </w:r>
          </w:p>
        </w:tc>
        <w:tc>
          <w:tcPr>
            <w:tcW w:w="570" w:type="dxa"/>
          </w:tcPr>
          <w:p w:rsidR="00F513C3" w:rsidRDefault="00F513C3">
            <w:pPr>
              <w:pStyle w:val="ConsPlusNormal"/>
              <w:jc w:val="center"/>
            </w:pPr>
            <w:r>
              <w:t>IV</w:t>
            </w:r>
          </w:p>
        </w:tc>
        <w:tc>
          <w:tcPr>
            <w:tcW w:w="570" w:type="dxa"/>
          </w:tcPr>
          <w:p w:rsidR="00F513C3" w:rsidRDefault="00F513C3">
            <w:pPr>
              <w:pStyle w:val="ConsPlusNormal"/>
              <w:jc w:val="center"/>
            </w:pPr>
            <w:r>
              <w:t>V</w:t>
            </w:r>
          </w:p>
        </w:tc>
        <w:tc>
          <w:tcPr>
            <w:tcW w:w="570" w:type="dxa"/>
          </w:tcPr>
          <w:p w:rsidR="00F513C3" w:rsidRDefault="00F513C3">
            <w:pPr>
              <w:pStyle w:val="ConsPlusNormal"/>
              <w:jc w:val="center"/>
            </w:pPr>
            <w:r>
              <w:t>VI</w:t>
            </w:r>
          </w:p>
        </w:tc>
        <w:tc>
          <w:tcPr>
            <w:tcW w:w="570" w:type="dxa"/>
          </w:tcPr>
          <w:p w:rsidR="00F513C3" w:rsidRDefault="00F513C3">
            <w:pPr>
              <w:pStyle w:val="ConsPlusNormal"/>
              <w:jc w:val="center"/>
            </w:pPr>
            <w:r>
              <w:t>VII</w:t>
            </w:r>
          </w:p>
        </w:tc>
        <w:tc>
          <w:tcPr>
            <w:tcW w:w="570" w:type="dxa"/>
          </w:tcPr>
          <w:p w:rsidR="00F513C3" w:rsidRDefault="00F513C3">
            <w:pPr>
              <w:pStyle w:val="ConsPlusNormal"/>
              <w:jc w:val="center"/>
            </w:pPr>
            <w:r>
              <w:t>VIII</w:t>
            </w:r>
          </w:p>
        </w:tc>
        <w:tc>
          <w:tcPr>
            <w:tcW w:w="570" w:type="dxa"/>
          </w:tcPr>
          <w:p w:rsidR="00F513C3" w:rsidRDefault="00F513C3">
            <w:pPr>
              <w:pStyle w:val="ConsPlusNormal"/>
              <w:jc w:val="center"/>
            </w:pPr>
            <w:r>
              <w:t>IX</w:t>
            </w:r>
          </w:p>
        </w:tc>
        <w:tc>
          <w:tcPr>
            <w:tcW w:w="570" w:type="dxa"/>
          </w:tcPr>
          <w:p w:rsidR="00F513C3" w:rsidRDefault="00F513C3">
            <w:pPr>
              <w:pStyle w:val="ConsPlusNormal"/>
              <w:jc w:val="center"/>
            </w:pPr>
            <w:r>
              <w:t>X</w:t>
            </w:r>
          </w:p>
        </w:tc>
        <w:tc>
          <w:tcPr>
            <w:tcW w:w="570" w:type="dxa"/>
          </w:tcPr>
          <w:p w:rsidR="00F513C3" w:rsidRDefault="00F513C3">
            <w:pPr>
              <w:pStyle w:val="ConsPlusNormal"/>
              <w:jc w:val="center"/>
            </w:pPr>
            <w:r>
              <w:t>XI</w:t>
            </w:r>
          </w:p>
        </w:tc>
        <w:tc>
          <w:tcPr>
            <w:tcW w:w="570" w:type="dxa"/>
          </w:tcPr>
          <w:p w:rsidR="00F513C3" w:rsidRDefault="00F513C3">
            <w:pPr>
              <w:pStyle w:val="ConsPlusNormal"/>
              <w:jc w:val="center"/>
            </w:pPr>
            <w:r>
              <w:t>XII</w:t>
            </w:r>
          </w:p>
        </w:tc>
        <w:tc>
          <w:tcPr>
            <w:tcW w:w="570" w:type="dxa"/>
          </w:tcPr>
          <w:p w:rsidR="00F513C3" w:rsidRDefault="00F513C3">
            <w:pPr>
              <w:pStyle w:val="ConsPlusNormal"/>
              <w:jc w:val="center"/>
            </w:pPr>
            <w:r>
              <w:t>I</w:t>
            </w:r>
          </w:p>
        </w:tc>
        <w:tc>
          <w:tcPr>
            <w:tcW w:w="570" w:type="dxa"/>
          </w:tcPr>
          <w:p w:rsidR="00F513C3" w:rsidRDefault="00F513C3">
            <w:pPr>
              <w:pStyle w:val="ConsPlusNormal"/>
              <w:jc w:val="center"/>
            </w:pPr>
            <w:r>
              <w:t>II</w:t>
            </w:r>
          </w:p>
        </w:tc>
        <w:tc>
          <w:tcPr>
            <w:tcW w:w="575" w:type="dxa"/>
          </w:tcPr>
          <w:p w:rsidR="00F513C3" w:rsidRDefault="00F513C3">
            <w:pPr>
              <w:pStyle w:val="ConsPlusNormal"/>
              <w:jc w:val="center"/>
            </w:pPr>
            <w:r>
              <w:t>III</w:t>
            </w:r>
          </w:p>
        </w:tc>
      </w:tr>
      <w:tr w:rsidR="00F513C3">
        <w:tc>
          <w:tcPr>
            <w:tcW w:w="2174" w:type="dxa"/>
          </w:tcPr>
          <w:p w:rsidR="00F513C3" w:rsidRDefault="00F513C3">
            <w:pPr>
              <w:pStyle w:val="ConsPlusNormal"/>
            </w:pPr>
            <w:proofErr w:type="spellStart"/>
            <w:r>
              <w:t>Q</w:t>
            </w:r>
            <w:r>
              <w:rPr>
                <w:vertAlign w:val="subscript"/>
              </w:rPr>
              <w:t>i</w:t>
            </w:r>
            <w:proofErr w:type="spellEnd"/>
            <w:r>
              <w:t xml:space="preserve"> - расход воды в водном объекте (м3/с) года 95%-ной обеспеченности</w:t>
            </w: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0" w:type="dxa"/>
          </w:tcPr>
          <w:p w:rsidR="00F513C3" w:rsidRDefault="00F513C3">
            <w:pPr>
              <w:pStyle w:val="ConsPlusNormal"/>
            </w:pPr>
          </w:p>
        </w:tc>
        <w:tc>
          <w:tcPr>
            <w:tcW w:w="575" w:type="dxa"/>
          </w:tcPr>
          <w:p w:rsidR="00F513C3" w:rsidRDefault="00F513C3">
            <w:pPr>
              <w:pStyle w:val="ConsPlusNormal"/>
            </w:pPr>
          </w:p>
        </w:tc>
      </w:tr>
      <w:tr w:rsidR="00F513C3">
        <w:tblPrEx>
          <w:tblBorders>
            <w:insideH w:val="nil"/>
          </w:tblBorders>
        </w:tblPrEx>
        <w:tc>
          <w:tcPr>
            <w:tcW w:w="2174" w:type="dxa"/>
            <w:tcBorders>
              <w:bottom w:val="nil"/>
            </w:tcBorders>
          </w:tcPr>
          <w:p w:rsidR="00F513C3" w:rsidRDefault="00F513C3">
            <w:pPr>
              <w:pStyle w:val="ConsPlusNormal"/>
            </w:pPr>
            <w:r>
              <w:t>K - коэффициент пересчета расхода очищенных сточных вод для каждого месяца</w:t>
            </w: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0" w:type="dxa"/>
            <w:tcBorders>
              <w:bottom w:val="nil"/>
            </w:tcBorders>
          </w:tcPr>
          <w:p w:rsidR="00F513C3" w:rsidRDefault="00F513C3">
            <w:pPr>
              <w:pStyle w:val="ConsPlusNormal"/>
            </w:pPr>
          </w:p>
        </w:tc>
        <w:tc>
          <w:tcPr>
            <w:tcW w:w="575" w:type="dxa"/>
            <w:tcBorders>
              <w:bottom w:val="nil"/>
            </w:tcBorders>
          </w:tcPr>
          <w:p w:rsidR="00F513C3" w:rsidRDefault="00F513C3">
            <w:pPr>
              <w:pStyle w:val="ConsPlusNormal"/>
            </w:pPr>
          </w:p>
        </w:tc>
      </w:tr>
      <w:tr w:rsidR="00F513C3">
        <w:tblPrEx>
          <w:tblBorders>
            <w:insideH w:val="nil"/>
            <w:insideV w:val="nil"/>
          </w:tblBorders>
        </w:tblPrEx>
        <w:tc>
          <w:tcPr>
            <w:tcW w:w="2174" w:type="dxa"/>
            <w:tcBorders>
              <w:top w:val="nil"/>
              <w:left w:val="single" w:sz="4" w:space="0" w:color="auto"/>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0" w:type="dxa"/>
            <w:tcBorders>
              <w:top w:val="nil"/>
            </w:tcBorders>
          </w:tcPr>
          <w:p w:rsidR="00F513C3" w:rsidRDefault="00F513C3">
            <w:pPr>
              <w:pStyle w:val="ConsPlusNormal"/>
            </w:pPr>
          </w:p>
        </w:tc>
        <w:tc>
          <w:tcPr>
            <w:tcW w:w="575" w:type="dxa"/>
            <w:tcBorders>
              <w:top w:val="nil"/>
              <w:right w:val="single" w:sz="4" w:space="0" w:color="auto"/>
            </w:tcBorders>
          </w:tcPr>
          <w:p w:rsidR="00F513C3" w:rsidRDefault="00F513C3">
            <w:pPr>
              <w:pStyle w:val="ConsPlusNormal"/>
            </w:pPr>
          </w:p>
        </w:tc>
      </w:tr>
    </w:tbl>
    <w:p w:rsidR="00F513C3" w:rsidRDefault="00F513C3">
      <w:pPr>
        <w:pStyle w:val="ConsPlusNormal"/>
        <w:jc w:val="both"/>
      </w:pPr>
    </w:p>
    <w:p w:rsidR="00F513C3" w:rsidRDefault="00F513C3">
      <w:pPr>
        <w:pStyle w:val="ConsPlusNormal"/>
        <w:jc w:val="both"/>
      </w:pPr>
    </w:p>
    <w:p w:rsidR="00F513C3" w:rsidRDefault="00F513C3">
      <w:pPr>
        <w:pStyle w:val="ConsPlusNormal"/>
        <w:pBdr>
          <w:top w:val="single" w:sz="6" w:space="0" w:color="auto"/>
        </w:pBdr>
        <w:spacing w:before="100" w:after="100"/>
        <w:jc w:val="both"/>
        <w:rPr>
          <w:sz w:val="2"/>
          <w:szCs w:val="2"/>
        </w:rPr>
      </w:pPr>
    </w:p>
    <w:p w:rsidR="0056325E" w:rsidRDefault="0056325E"/>
    <w:sectPr w:rsidR="0056325E" w:rsidSect="004A2A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C3"/>
    <w:rsid w:val="003D24E2"/>
    <w:rsid w:val="0056325E"/>
    <w:rsid w:val="009C2C61"/>
    <w:rsid w:val="00F5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0760C-4056-4DBA-BBE5-B00C4F5C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3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3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0EDAC775EBBAF933C11AB9C05DAFC2D21FD1A08713DD500E2B3CFEEE6DBA6A5707B8932B56FF41104FF92D9CUBC3L" TargetMode="External"/><Relationship Id="rId117" Type="http://schemas.openxmlformats.org/officeDocument/2006/relationships/image" Target="media/image81.wmf"/><Relationship Id="rId21" Type="http://schemas.openxmlformats.org/officeDocument/2006/relationships/hyperlink" Target="consultantplus://offline/ref=7F0EDAC775EBBAF933C11AB9C05DAFC2D21FD1A08713DD500E2B3CFEEE6DBA6A4507E09F2103B005445CFA2C80B278642FCE5BUAC9L" TargetMode="External"/><Relationship Id="rId42" Type="http://schemas.openxmlformats.org/officeDocument/2006/relationships/image" Target="media/image6.wmf"/><Relationship Id="rId47" Type="http://schemas.openxmlformats.org/officeDocument/2006/relationships/image" Target="media/image11.wmf"/><Relationship Id="rId63" Type="http://schemas.openxmlformats.org/officeDocument/2006/relationships/image" Target="media/image27.wmf"/><Relationship Id="rId68" Type="http://schemas.openxmlformats.org/officeDocument/2006/relationships/image" Target="media/image32.wmf"/><Relationship Id="rId84" Type="http://schemas.openxmlformats.org/officeDocument/2006/relationships/image" Target="media/image48.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7.wmf"/><Relationship Id="rId138" Type="http://schemas.openxmlformats.org/officeDocument/2006/relationships/image" Target="media/image102.wmf"/><Relationship Id="rId154" Type="http://schemas.openxmlformats.org/officeDocument/2006/relationships/image" Target="media/image118.wmf"/><Relationship Id="rId159" Type="http://schemas.openxmlformats.org/officeDocument/2006/relationships/image" Target="media/image123.wmf"/><Relationship Id="rId175" Type="http://schemas.openxmlformats.org/officeDocument/2006/relationships/image" Target="media/image139.wmf"/><Relationship Id="rId170" Type="http://schemas.openxmlformats.org/officeDocument/2006/relationships/image" Target="media/image134.wmf"/><Relationship Id="rId16" Type="http://schemas.openxmlformats.org/officeDocument/2006/relationships/hyperlink" Target="consultantplus://offline/ref=7F0EDAC775EBBAF933C11AB9C05DAFC2D01CDDA58514DD500E2B3CFEEE6DBA6A4507E09F2A57E140135AAF7CDAE7747B2CD059A9B4B074ABU7CEL" TargetMode="External"/><Relationship Id="rId107" Type="http://schemas.openxmlformats.org/officeDocument/2006/relationships/image" Target="media/image71.wmf"/><Relationship Id="rId11" Type="http://schemas.openxmlformats.org/officeDocument/2006/relationships/hyperlink" Target="consultantplus://offline/ref=7F0EDAC775EBBAF933C11AB9C05DAFC2D01FDCA4861ADD500E2B3CFEEE6DBA6A4507E09F2A57E142125AAF7CDAE7747B2CD059A9B4B074ABU7CEL" TargetMode="External"/><Relationship Id="rId32" Type="http://schemas.openxmlformats.org/officeDocument/2006/relationships/hyperlink" Target="consultantplus://offline/ref=7F0EDAC775EBBAF933C11AB9C05DAFC2D01BD2A88B11DD500E2B3CFEEE6DBA6A4507E09F2A57E249145AAF7CDAE7747B2CD059A9B4B074ABU7CEL" TargetMode="External"/><Relationship Id="rId37" Type="http://schemas.openxmlformats.org/officeDocument/2006/relationships/image" Target="media/image4.wmf"/><Relationship Id="rId53" Type="http://schemas.openxmlformats.org/officeDocument/2006/relationships/image" Target="media/image17.wmf"/><Relationship Id="rId58" Type="http://schemas.openxmlformats.org/officeDocument/2006/relationships/image" Target="media/image22.wmf"/><Relationship Id="rId74" Type="http://schemas.openxmlformats.org/officeDocument/2006/relationships/image" Target="media/image38.wmf"/><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image" Target="media/image87.wmf"/><Relationship Id="rId128" Type="http://schemas.openxmlformats.org/officeDocument/2006/relationships/image" Target="media/image92.wmf"/><Relationship Id="rId144" Type="http://schemas.openxmlformats.org/officeDocument/2006/relationships/image" Target="media/image108.wmf"/><Relationship Id="rId149" Type="http://schemas.openxmlformats.org/officeDocument/2006/relationships/image" Target="media/image113.wmf"/><Relationship Id="rId5" Type="http://schemas.openxmlformats.org/officeDocument/2006/relationships/hyperlink" Target="consultantplus://offline/ref=7F0EDAC775EBBAF933C11AB9C05DAFC2D01BD3A18717DD500E2B3CFEEE6DBA6A4507E0982855EA154015AE209FB3677A2CD05BA8A8UBC3L" TargetMode="External"/><Relationship Id="rId90" Type="http://schemas.openxmlformats.org/officeDocument/2006/relationships/image" Target="media/image54.wmf"/><Relationship Id="rId95" Type="http://schemas.openxmlformats.org/officeDocument/2006/relationships/image" Target="media/image59.wmf"/><Relationship Id="rId160" Type="http://schemas.openxmlformats.org/officeDocument/2006/relationships/image" Target="media/image124.wmf"/><Relationship Id="rId165" Type="http://schemas.openxmlformats.org/officeDocument/2006/relationships/image" Target="media/image129.wmf"/><Relationship Id="rId181" Type="http://schemas.openxmlformats.org/officeDocument/2006/relationships/image" Target="media/image145.wmf"/><Relationship Id="rId22" Type="http://schemas.openxmlformats.org/officeDocument/2006/relationships/hyperlink" Target="consultantplus://offline/ref=7F0EDAC775EBBAF933C11AB9C05DAFC2D21FD1A08713DD500E2B3CFEEE6DBA6A5707B8932B56FF41104FF92D9CUBC3L" TargetMode="External"/><Relationship Id="rId27" Type="http://schemas.openxmlformats.org/officeDocument/2006/relationships/hyperlink" Target="consultantplus://offline/ref=7F0EDAC775EBBAF933C11AB9C05DAFC2D01DD4A28A13DD500E2B3CFEEE6DBA6A4507E09F2A57E747195AAF7CDAE7747B2CD059A9B4B074ABU7CEL" TargetMode="External"/><Relationship Id="rId43" Type="http://schemas.openxmlformats.org/officeDocument/2006/relationships/image" Target="media/image7.wmf"/><Relationship Id="rId48" Type="http://schemas.openxmlformats.org/officeDocument/2006/relationships/image" Target="media/image12.wmf"/><Relationship Id="rId64" Type="http://schemas.openxmlformats.org/officeDocument/2006/relationships/image" Target="media/image28.wmf"/><Relationship Id="rId69" Type="http://schemas.openxmlformats.org/officeDocument/2006/relationships/image" Target="media/image33.wmf"/><Relationship Id="rId113" Type="http://schemas.openxmlformats.org/officeDocument/2006/relationships/image" Target="media/image77.wmf"/><Relationship Id="rId118" Type="http://schemas.openxmlformats.org/officeDocument/2006/relationships/image" Target="media/image82.wmf"/><Relationship Id="rId134" Type="http://schemas.openxmlformats.org/officeDocument/2006/relationships/image" Target="media/image98.wmf"/><Relationship Id="rId139" Type="http://schemas.openxmlformats.org/officeDocument/2006/relationships/image" Target="media/image103.wmf"/><Relationship Id="rId80" Type="http://schemas.openxmlformats.org/officeDocument/2006/relationships/image" Target="media/image44.wmf"/><Relationship Id="rId85" Type="http://schemas.openxmlformats.org/officeDocument/2006/relationships/image" Target="media/image49.wmf"/><Relationship Id="rId150" Type="http://schemas.openxmlformats.org/officeDocument/2006/relationships/image" Target="media/image114.wmf"/><Relationship Id="rId155" Type="http://schemas.openxmlformats.org/officeDocument/2006/relationships/image" Target="media/image119.wmf"/><Relationship Id="rId171" Type="http://schemas.openxmlformats.org/officeDocument/2006/relationships/image" Target="media/image135.wmf"/><Relationship Id="rId176" Type="http://schemas.openxmlformats.org/officeDocument/2006/relationships/image" Target="media/image140.wmf"/><Relationship Id="rId12" Type="http://schemas.openxmlformats.org/officeDocument/2006/relationships/hyperlink" Target="consultantplus://offline/ref=7F0EDAC775EBBAF933C11AB9C05DAFC2D51BD6A68518805A067230FCE962E57D424EEC9E2A57E1441A05AA69CBBF787B33CE58B6A8B276UAC8L" TargetMode="External"/><Relationship Id="rId17" Type="http://schemas.openxmlformats.org/officeDocument/2006/relationships/hyperlink" Target="consultantplus://offline/ref=7F0EDAC775EBBAF933C11AB9C05DAFC2D01CDDA58514DD500E2B3CFEEE6DBA6A4507E09F2A57E145135AAF7CDAE7747B2CD059A9B4B074ABU7CEL" TargetMode="External"/><Relationship Id="rId33" Type="http://schemas.openxmlformats.org/officeDocument/2006/relationships/image" Target="media/image1.wmf"/><Relationship Id="rId38" Type="http://schemas.openxmlformats.org/officeDocument/2006/relationships/image" Target="media/image5.wmf"/><Relationship Id="rId59" Type="http://schemas.openxmlformats.org/officeDocument/2006/relationships/image" Target="media/image23.wmf"/><Relationship Id="rId103" Type="http://schemas.openxmlformats.org/officeDocument/2006/relationships/image" Target="media/image67.wmf"/><Relationship Id="rId108" Type="http://schemas.openxmlformats.org/officeDocument/2006/relationships/image" Target="media/image72.wmf"/><Relationship Id="rId124" Type="http://schemas.openxmlformats.org/officeDocument/2006/relationships/image" Target="media/image88.wmf"/><Relationship Id="rId129" Type="http://schemas.openxmlformats.org/officeDocument/2006/relationships/image" Target="media/image93.wmf"/><Relationship Id="rId54" Type="http://schemas.openxmlformats.org/officeDocument/2006/relationships/image" Target="media/image18.wmf"/><Relationship Id="rId70" Type="http://schemas.openxmlformats.org/officeDocument/2006/relationships/image" Target="media/image34.wmf"/><Relationship Id="rId75" Type="http://schemas.openxmlformats.org/officeDocument/2006/relationships/image" Target="media/image39.wmf"/><Relationship Id="rId91" Type="http://schemas.openxmlformats.org/officeDocument/2006/relationships/image" Target="media/image55.wmf"/><Relationship Id="rId96" Type="http://schemas.openxmlformats.org/officeDocument/2006/relationships/image" Target="media/image60.wmf"/><Relationship Id="rId140" Type="http://schemas.openxmlformats.org/officeDocument/2006/relationships/image" Target="media/image104.wmf"/><Relationship Id="rId145" Type="http://schemas.openxmlformats.org/officeDocument/2006/relationships/image" Target="media/image109.wmf"/><Relationship Id="rId161" Type="http://schemas.openxmlformats.org/officeDocument/2006/relationships/image" Target="media/image125.wmf"/><Relationship Id="rId166" Type="http://schemas.openxmlformats.org/officeDocument/2006/relationships/image" Target="media/image130.wmf"/><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0EDAC775EBBAF933C11AB9C05DAFC2D018DDA18715DD500E2B3CFEEE6DBA6A4507E09F2A57E147175AAF7CDAE7747B2CD059A9B4B074ABU7CEL" TargetMode="External"/><Relationship Id="rId23" Type="http://schemas.openxmlformats.org/officeDocument/2006/relationships/hyperlink" Target="consultantplus://offline/ref=7F0EDAC775EBBAF933C11AB9C05DAFC2D01CDDA58514DD500E2B3CFEEE6DBA6A4507E09F2A57E141195AAF7CDAE7747B2CD059A9B4B074ABU7CEL" TargetMode="External"/><Relationship Id="rId28" Type="http://schemas.openxmlformats.org/officeDocument/2006/relationships/hyperlink" Target="consultantplus://offline/ref=7F0EDAC775EBBAF933C11AB9C05DAFC2D01DD4A28A13DD500E2B3CFEEE6DBA6A4507E09F2A57E747195AAF7CDAE7747B2CD059A9B4B074ABU7CEL" TargetMode="External"/><Relationship Id="rId49" Type="http://schemas.openxmlformats.org/officeDocument/2006/relationships/image" Target="media/image13.wmf"/><Relationship Id="rId114" Type="http://schemas.openxmlformats.org/officeDocument/2006/relationships/image" Target="media/image78.wmf"/><Relationship Id="rId119" Type="http://schemas.openxmlformats.org/officeDocument/2006/relationships/image" Target="media/image83.wmf"/><Relationship Id="rId44" Type="http://schemas.openxmlformats.org/officeDocument/2006/relationships/image" Target="media/image8.wmf"/><Relationship Id="rId60" Type="http://schemas.openxmlformats.org/officeDocument/2006/relationships/image" Target="media/image24.wmf"/><Relationship Id="rId65" Type="http://schemas.openxmlformats.org/officeDocument/2006/relationships/image" Target="media/image29.wmf"/><Relationship Id="rId81" Type="http://schemas.openxmlformats.org/officeDocument/2006/relationships/image" Target="media/image45.wmf"/><Relationship Id="rId86" Type="http://schemas.openxmlformats.org/officeDocument/2006/relationships/image" Target="media/image50.wmf"/><Relationship Id="rId130" Type="http://schemas.openxmlformats.org/officeDocument/2006/relationships/image" Target="media/image94.wmf"/><Relationship Id="rId135" Type="http://schemas.openxmlformats.org/officeDocument/2006/relationships/image" Target="media/image99.wmf"/><Relationship Id="rId151" Type="http://schemas.openxmlformats.org/officeDocument/2006/relationships/image" Target="media/image115.wmf"/><Relationship Id="rId156" Type="http://schemas.openxmlformats.org/officeDocument/2006/relationships/image" Target="media/image120.wmf"/><Relationship Id="rId177" Type="http://schemas.openxmlformats.org/officeDocument/2006/relationships/image" Target="media/image141.wmf"/><Relationship Id="rId4" Type="http://schemas.openxmlformats.org/officeDocument/2006/relationships/hyperlink" Target="https://www.consultant.ru" TargetMode="External"/><Relationship Id="rId9" Type="http://schemas.openxmlformats.org/officeDocument/2006/relationships/hyperlink" Target="consultantplus://offline/ref=7F0EDAC775EBBAF933C11AB9C05DAFC2D01FDCA4861ADD500E2B3CFEEE6DBA6A4507E09F2A57E142155AAF7CDAE7747B2CD059A9B4B074ABU7CEL" TargetMode="External"/><Relationship Id="rId172" Type="http://schemas.openxmlformats.org/officeDocument/2006/relationships/image" Target="media/image136.wmf"/><Relationship Id="rId180" Type="http://schemas.openxmlformats.org/officeDocument/2006/relationships/image" Target="media/image144.wmf"/><Relationship Id="rId13" Type="http://schemas.openxmlformats.org/officeDocument/2006/relationships/hyperlink" Target="consultantplus://offline/ref=7F0EDAC775EBBAF933C11AB9C05DAFC2D01DD4A28A13DD500E2B3CFEEE6DBA6A4507E09F2A57E747195AAF7CDAE7747B2CD059A9B4B074ABU7CEL" TargetMode="External"/><Relationship Id="rId18" Type="http://schemas.openxmlformats.org/officeDocument/2006/relationships/hyperlink" Target="consultantplus://offline/ref=7F0EDAC775EBBAF933C11AB9C05DAFC2D01CDDA58514DD500E2B3CFEEE6DBA6A4507E09F2A57E140145AAF7CDAE7747B2CD059A9B4B074ABU7CEL" TargetMode="External"/><Relationship Id="rId39" Type="http://schemas.openxmlformats.org/officeDocument/2006/relationships/hyperlink" Target="consultantplus://offline/ref=7F0EDAC775EBBAF933C11AB9C05DAFC2D51BD6A68518805A067230FCE962E57D424EEC9E2A57E1441A05AA69CBBF787B33CE58B6A8B276UAC8L" TargetMode="External"/><Relationship Id="rId109" Type="http://schemas.openxmlformats.org/officeDocument/2006/relationships/image" Target="media/image73.wmf"/><Relationship Id="rId34" Type="http://schemas.openxmlformats.org/officeDocument/2006/relationships/image" Target="media/image2.wmf"/><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image" Target="media/image40.wmf"/><Relationship Id="rId97" Type="http://schemas.openxmlformats.org/officeDocument/2006/relationships/image" Target="media/image61.wmf"/><Relationship Id="rId104" Type="http://schemas.openxmlformats.org/officeDocument/2006/relationships/image" Target="media/image68.wmf"/><Relationship Id="rId120" Type="http://schemas.openxmlformats.org/officeDocument/2006/relationships/image" Target="media/image84.wmf"/><Relationship Id="rId125" Type="http://schemas.openxmlformats.org/officeDocument/2006/relationships/image" Target="media/image89.wmf"/><Relationship Id="rId141" Type="http://schemas.openxmlformats.org/officeDocument/2006/relationships/image" Target="media/image105.wmf"/><Relationship Id="rId146" Type="http://schemas.openxmlformats.org/officeDocument/2006/relationships/image" Target="media/image110.wmf"/><Relationship Id="rId167" Type="http://schemas.openxmlformats.org/officeDocument/2006/relationships/image" Target="media/image131.wmf"/><Relationship Id="rId7" Type="http://schemas.openxmlformats.org/officeDocument/2006/relationships/hyperlink" Target="consultantplus://offline/ref=7F0EDAC775EBBAF933C11AB9C05DAFC2D01BD3A18717DD500E2B3CFEEE6DBA6A4507E09F2A57E544175AAF7CDAE7747B2CD059A9B4B074ABU7CEL" TargetMode="External"/><Relationship Id="rId71" Type="http://schemas.openxmlformats.org/officeDocument/2006/relationships/image" Target="media/image35.wmf"/><Relationship Id="rId92" Type="http://schemas.openxmlformats.org/officeDocument/2006/relationships/image" Target="media/image56.wmf"/><Relationship Id="rId162" Type="http://schemas.openxmlformats.org/officeDocument/2006/relationships/image" Target="media/image126.wmf"/><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F0EDAC775EBBAF933C119ACD95DAFC2D21DD2A38418805A067230FCE962E56F4216E09F2B49E1400F53FB2FU9CFL" TargetMode="External"/><Relationship Id="rId24" Type="http://schemas.openxmlformats.org/officeDocument/2006/relationships/hyperlink" Target="consultantplus://offline/ref=7F0EDAC775EBBAF933C11AB9C05DAFC2D21DD3A08A13DD500E2B3CFEEE6DBA6A4507E09F2103B005445CFA2C80B278642FCE5BUAC9L" TargetMode="External"/><Relationship Id="rId40" Type="http://schemas.openxmlformats.org/officeDocument/2006/relationships/hyperlink" Target="consultantplus://offline/ref=7F0EDAC775EBBAF933C11AB9C05DAFC2D01FDDA68B1ADD500E2B3CFEEE6DBA6A4507E09F2A57E141185AAF7CDAE7747B2CD059A9B4B074ABU7CEL" TargetMode="External"/><Relationship Id="rId45" Type="http://schemas.openxmlformats.org/officeDocument/2006/relationships/image" Target="media/image9.wmf"/><Relationship Id="rId66" Type="http://schemas.openxmlformats.org/officeDocument/2006/relationships/image" Target="media/image30.wmf"/><Relationship Id="rId87" Type="http://schemas.openxmlformats.org/officeDocument/2006/relationships/image" Target="media/image51.wmf"/><Relationship Id="rId110" Type="http://schemas.openxmlformats.org/officeDocument/2006/relationships/image" Target="media/image74.wmf"/><Relationship Id="rId115" Type="http://schemas.openxmlformats.org/officeDocument/2006/relationships/image" Target="media/image79.wmf"/><Relationship Id="rId131" Type="http://schemas.openxmlformats.org/officeDocument/2006/relationships/image" Target="media/image95.wmf"/><Relationship Id="rId136" Type="http://schemas.openxmlformats.org/officeDocument/2006/relationships/image" Target="media/image100.wmf"/><Relationship Id="rId157" Type="http://schemas.openxmlformats.org/officeDocument/2006/relationships/image" Target="media/image121.wmf"/><Relationship Id="rId178" Type="http://schemas.openxmlformats.org/officeDocument/2006/relationships/image" Target="media/image142.wmf"/><Relationship Id="rId61" Type="http://schemas.openxmlformats.org/officeDocument/2006/relationships/image" Target="media/image25.wmf"/><Relationship Id="rId82" Type="http://schemas.openxmlformats.org/officeDocument/2006/relationships/image" Target="media/image46.wmf"/><Relationship Id="rId152" Type="http://schemas.openxmlformats.org/officeDocument/2006/relationships/image" Target="media/image116.wmf"/><Relationship Id="rId173" Type="http://schemas.openxmlformats.org/officeDocument/2006/relationships/image" Target="media/image137.wmf"/><Relationship Id="rId19" Type="http://schemas.openxmlformats.org/officeDocument/2006/relationships/hyperlink" Target="consultantplus://offline/ref=7F0EDAC775EBBAF933C11AB9C05DAFC2D01BD3A18717DD500E2B3CFEEE6DBA6A4507E0982D5FEA154015AE209FB3677A2CD05BA8A8UBC3L" TargetMode="External"/><Relationship Id="rId14" Type="http://schemas.openxmlformats.org/officeDocument/2006/relationships/hyperlink" Target="consultantplus://offline/ref=7F0EDAC775EBBAF933C11AB9C05DAFC2D01DD4A28A13DD500E2B3CFEEE6DBA6A4507E09F2A57E747195AAF7CDAE7747B2CD059A9B4B074ABU7CEL" TargetMode="External"/><Relationship Id="rId30" Type="http://schemas.openxmlformats.org/officeDocument/2006/relationships/hyperlink" Target="consultantplus://offline/ref=7F0EDAC775EBBAF933C11AB9C05DAFC2D01CD0A78410DD500E2B3CFEEE6DBA6A4507E09F2A57E141175AAF7CDAE7747B2CD059A9B4B074ABU7CEL" TargetMode="External"/><Relationship Id="rId35" Type="http://schemas.openxmlformats.org/officeDocument/2006/relationships/hyperlink" Target="consultantplus://offline/ref=7F0EDAC775EBBAF933C11AB9C05DAFC2D117D0A88512DD500E2B3CFEEE6DBA6A4507E09F2A57E140115AAF7CDAE7747B2CD059A9B4B074ABU7CEL" TargetMode="External"/><Relationship Id="rId56" Type="http://schemas.openxmlformats.org/officeDocument/2006/relationships/image" Target="media/image20.wmf"/><Relationship Id="rId77" Type="http://schemas.openxmlformats.org/officeDocument/2006/relationships/image" Target="media/image41.wmf"/><Relationship Id="rId100" Type="http://schemas.openxmlformats.org/officeDocument/2006/relationships/image" Target="media/image64.wmf"/><Relationship Id="rId105" Type="http://schemas.openxmlformats.org/officeDocument/2006/relationships/image" Target="media/image69.wmf"/><Relationship Id="rId126" Type="http://schemas.openxmlformats.org/officeDocument/2006/relationships/image" Target="media/image90.wmf"/><Relationship Id="rId147" Type="http://schemas.openxmlformats.org/officeDocument/2006/relationships/image" Target="media/image111.wmf"/><Relationship Id="rId168" Type="http://schemas.openxmlformats.org/officeDocument/2006/relationships/image" Target="media/image132.wmf"/><Relationship Id="rId8" Type="http://schemas.openxmlformats.org/officeDocument/2006/relationships/hyperlink" Target="consultantplus://offline/ref=7F0EDAC775EBBAF933C11AB9C05DAFC2D01FDCA4861ADD500E2B3CFEEE6DBA6A5707B8932B56FF41104FF92D9CUBC3L" TargetMode="External"/><Relationship Id="rId51" Type="http://schemas.openxmlformats.org/officeDocument/2006/relationships/image" Target="media/image15.wmf"/><Relationship Id="rId72" Type="http://schemas.openxmlformats.org/officeDocument/2006/relationships/image" Target="media/image36.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5.wmf"/><Relationship Id="rId142" Type="http://schemas.openxmlformats.org/officeDocument/2006/relationships/image" Target="media/image106.wmf"/><Relationship Id="rId163" Type="http://schemas.openxmlformats.org/officeDocument/2006/relationships/image" Target="media/image127.wmf"/><Relationship Id="rId3" Type="http://schemas.openxmlformats.org/officeDocument/2006/relationships/webSettings" Target="webSettings.xml"/><Relationship Id="rId25" Type="http://schemas.openxmlformats.org/officeDocument/2006/relationships/hyperlink" Target="consultantplus://offline/ref=7F0EDAC775EBBAF933C11AB9C05DAFC2D01DD4A28A13DD500E2B3CFEEE6DBA6A4507E09F2A57E747195AAF7CDAE7747B2CD059A9B4B074ABU7CEL" TargetMode="External"/><Relationship Id="rId46" Type="http://schemas.openxmlformats.org/officeDocument/2006/relationships/image" Target="media/image10.wmf"/><Relationship Id="rId67" Type="http://schemas.openxmlformats.org/officeDocument/2006/relationships/image" Target="media/image31.wmf"/><Relationship Id="rId116" Type="http://schemas.openxmlformats.org/officeDocument/2006/relationships/image" Target="media/image80.wmf"/><Relationship Id="rId137" Type="http://schemas.openxmlformats.org/officeDocument/2006/relationships/image" Target="media/image101.wmf"/><Relationship Id="rId158" Type="http://schemas.openxmlformats.org/officeDocument/2006/relationships/image" Target="media/image122.wmf"/><Relationship Id="rId20" Type="http://schemas.openxmlformats.org/officeDocument/2006/relationships/hyperlink" Target="consultantplus://offline/ref=7F0EDAC775EBBAF933C11AB9C05DAFC2D01DD4A28A13DD500E2B3CFEEE6DBA6A4507E09F2A57E747195AAF7CDAE7747B2CD059A9B4B074ABU7CEL" TargetMode="External"/><Relationship Id="rId41" Type="http://schemas.openxmlformats.org/officeDocument/2006/relationships/hyperlink" Target="consultantplus://offline/ref=7F0EDAC775EBBAF933C11AB9C05DAFC2D01FDDA68B1ADD500E2B3CFEEE6DBA6A4507E09F2A57E141185AAF7CDAE7747B2CD059A9B4B074ABU7CEL" TargetMode="External"/><Relationship Id="rId62" Type="http://schemas.openxmlformats.org/officeDocument/2006/relationships/image" Target="media/image26.wmf"/><Relationship Id="rId83" Type="http://schemas.openxmlformats.org/officeDocument/2006/relationships/image" Target="media/image47.wmf"/><Relationship Id="rId88" Type="http://schemas.openxmlformats.org/officeDocument/2006/relationships/image" Target="media/image52.wmf"/><Relationship Id="rId111" Type="http://schemas.openxmlformats.org/officeDocument/2006/relationships/image" Target="media/image75.wmf"/><Relationship Id="rId132" Type="http://schemas.openxmlformats.org/officeDocument/2006/relationships/image" Target="media/image96.wmf"/><Relationship Id="rId153" Type="http://schemas.openxmlformats.org/officeDocument/2006/relationships/image" Target="media/image117.wmf"/><Relationship Id="rId174" Type="http://schemas.openxmlformats.org/officeDocument/2006/relationships/image" Target="media/image138.wmf"/><Relationship Id="rId179" Type="http://schemas.openxmlformats.org/officeDocument/2006/relationships/image" Target="media/image143.wmf"/><Relationship Id="rId15" Type="http://schemas.openxmlformats.org/officeDocument/2006/relationships/hyperlink" Target="consultantplus://offline/ref=7F0EDAC775EBBAF933C11AB9C05DAFC2D01CDDA58514DD500E2B3CFEEE6DBA6A4507E09F2A57E141195AAF7CDAE7747B2CD059A9B4B074ABU7CEL" TargetMode="External"/><Relationship Id="rId36" Type="http://schemas.openxmlformats.org/officeDocument/2006/relationships/image" Target="media/image3.wmf"/><Relationship Id="rId57" Type="http://schemas.openxmlformats.org/officeDocument/2006/relationships/image" Target="media/image21.wmf"/><Relationship Id="rId106" Type="http://schemas.openxmlformats.org/officeDocument/2006/relationships/image" Target="media/image70.wmf"/><Relationship Id="rId127" Type="http://schemas.openxmlformats.org/officeDocument/2006/relationships/image" Target="media/image91.wmf"/><Relationship Id="rId10" Type="http://schemas.openxmlformats.org/officeDocument/2006/relationships/hyperlink" Target="consultantplus://offline/ref=7F0EDAC775EBBAF933C11AB9C05DAFC2DA16D5A18518805A067230FCE962E56F4216E09F2B49E1400F53FB2FU9CFL" TargetMode="External"/><Relationship Id="rId31" Type="http://schemas.openxmlformats.org/officeDocument/2006/relationships/hyperlink" Target="consultantplus://offline/ref=7F0EDAC775EBBAF933C11AB9C05DAFC2D01CDDA58514DD500E2B3CFEEE6DBA6A4507E09F2A57E141195AAF7CDAE7747B2CD059A9B4B074ABU7CEL" TargetMode="External"/><Relationship Id="rId52" Type="http://schemas.openxmlformats.org/officeDocument/2006/relationships/image" Target="media/image16.wmf"/><Relationship Id="rId73" Type="http://schemas.openxmlformats.org/officeDocument/2006/relationships/image" Target="media/image37.wmf"/><Relationship Id="rId78" Type="http://schemas.openxmlformats.org/officeDocument/2006/relationships/image" Target="media/image42.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image" Target="media/image86.wmf"/><Relationship Id="rId143" Type="http://schemas.openxmlformats.org/officeDocument/2006/relationships/image" Target="media/image107.wmf"/><Relationship Id="rId148" Type="http://schemas.openxmlformats.org/officeDocument/2006/relationships/image" Target="media/image112.wmf"/><Relationship Id="rId164" Type="http://schemas.openxmlformats.org/officeDocument/2006/relationships/image" Target="media/image128.wmf"/><Relationship Id="rId169" Type="http://schemas.openxmlformats.org/officeDocument/2006/relationships/image" Target="media/image1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10256</Words>
  <Characters>58461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2021-01-11T11:02:00Z</dcterms:created>
  <dcterms:modified xsi:type="dcterms:W3CDTF">2021-01-11T11:18:00Z</dcterms:modified>
</cp:coreProperties>
</file>