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DE2" w:rsidRDefault="00033DE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33DE2" w:rsidRDefault="00033DE2">
      <w:pPr>
        <w:pStyle w:val="ConsPlusNormal"/>
        <w:jc w:val="both"/>
        <w:outlineLvl w:val="0"/>
      </w:pPr>
    </w:p>
    <w:p w:rsidR="00033DE2" w:rsidRDefault="00033DE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33DE2" w:rsidRDefault="00033DE2">
      <w:pPr>
        <w:pStyle w:val="ConsPlusTitle"/>
        <w:jc w:val="center"/>
      </w:pPr>
    </w:p>
    <w:p w:rsidR="00033DE2" w:rsidRDefault="00033DE2">
      <w:pPr>
        <w:pStyle w:val="ConsPlusTitle"/>
        <w:jc w:val="center"/>
      </w:pPr>
      <w:r>
        <w:t>ПОСТАНОВЛЕНИЕ</w:t>
      </w:r>
    </w:p>
    <w:p w:rsidR="00033DE2" w:rsidRDefault="00033DE2">
      <w:pPr>
        <w:pStyle w:val="ConsPlusTitle"/>
        <w:jc w:val="center"/>
      </w:pPr>
      <w:r>
        <w:t>от 15 января 2020 г. N 13</w:t>
      </w:r>
    </w:p>
    <w:p w:rsidR="00033DE2" w:rsidRDefault="00033DE2">
      <w:pPr>
        <w:pStyle w:val="ConsPlusTitle"/>
        <w:jc w:val="center"/>
      </w:pPr>
    </w:p>
    <w:p w:rsidR="00033DE2" w:rsidRDefault="00033DE2">
      <w:pPr>
        <w:pStyle w:val="ConsPlusTitle"/>
        <w:jc w:val="center"/>
      </w:pPr>
      <w:r>
        <w:t>ОБ УТВЕРЖДЕНИИ ПРАВИЛ</w:t>
      </w:r>
    </w:p>
    <w:p w:rsidR="00033DE2" w:rsidRDefault="00033DE2">
      <w:pPr>
        <w:pStyle w:val="ConsPlusTitle"/>
        <w:jc w:val="center"/>
      </w:pPr>
      <w:r>
        <w:t>ВЕДЕНИЯ РЕЕСТРА НЕДОБРОСОВЕСТНЫХ ВОДОПОЛЬЗОВАТЕЛЕЙ</w:t>
      </w:r>
    </w:p>
    <w:p w:rsidR="00033DE2" w:rsidRDefault="00033DE2">
      <w:pPr>
        <w:pStyle w:val="ConsPlusTitle"/>
        <w:jc w:val="center"/>
      </w:pPr>
      <w:r>
        <w:t>И УЧАСТНИКОВ АУКЦИОНА НА ПРАВО ЗАКЛЮЧЕНИЯ ДОГОВОРА</w:t>
      </w:r>
    </w:p>
    <w:p w:rsidR="00033DE2" w:rsidRDefault="00033DE2">
      <w:pPr>
        <w:pStyle w:val="ConsPlusTitle"/>
        <w:jc w:val="center"/>
      </w:pPr>
      <w:r>
        <w:t>ВОДОПОЛЬЗОВАНИЯ И О ВНЕСЕНИИ ИЗМЕНЕНИЙ В НЕКОТОРЫЕ</w:t>
      </w:r>
    </w:p>
    <w:p w:rsidR="00033DE2" w:rsidRDefault="00033DE2">
      <w:pPr>
        <w:pStyle w:val="ConsPlusTitle"/>
        <w:jc w:val="center"/>
      </w:pPr>
      <w:r>
        <w:t>АКТЫ ПРАВИТЕЛЬСТВА РОССИЙСКОЙ ФЕДЕРАЦИИ</w:t>
      </w:r>
    </w:p>
    <w:p w:rsidR="00033DE2" w:rsidRDefault="00033DE2">
      <w:pPr>
        <w:pStyle w:val="ConsPlusNormal"/>
        <w:jc w:val="both"/>
      </w:pPr>
    </w:p>
    <w:p w:rsidR="00033DE2" w:rsidRDefault="00033DE2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36.1</w:t>
        </w:r>
      </w:hyperlink>
      <w:r>
        <w:t xml:space="preserve"> Водного кодекса Российской Федерации Правительство Российской Федерации постановляет:</w:t>
      </w:r>
    </w:p>
    <w:p w:rsidR="00033DE2" w:rsidRDefault="00033DE2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033DE2" w:rsidRDefault="00033DE2">
      <w:pPr>
        <w:pStyle w:val="ConsPlusNormal"/>
        <w:spacing w:before="220"/>
        <w:ind w:firstLine="540"/>
        <w:jc w:val="both"/>
      </w:pPr>
      <w:hyperlink w:anchor="P30" w:history="1">
        <w:r>
          <w:rPr>
            <w:color w:val="0000FF"/>
          </w:rPr>
          <w:t>Правила</w:t>
        </w:r>
      </w:hyperlink>
      <w:r>
        <w:t xml:space="preserve"> ведения реестра недобросовестных водопользователей и участников аукциона на право заключения договора водопользования;</w:t>
      </w:r>
    </w:p>
    <w:p w:rsidR="00033DE2" w:rsidRDefault="00033DE2">
      <w:pPr>
        <w:pStyle w:val="ConsPlusNormal"/>
        <w:spacing w:before="220"/>
        <w:ind w:firstLine="540"/>
        <w:jc w:val="both"/>
      </w:pPr>
      <w:hyperlink w:anchor="P95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033DE2" w:rsidRDefault="00033DE2">
      <w:pPr>
        <w:pStyle w:val="ConsPlusNormal"/>
        <w:jc w:val="both"/>
      </w:pPr>
    </w:p>
    <w:p w:rsidR="00033DE2" w:rsidRDefault="00033DE2">
      <w:pPr>
        <w:pStyle w:val="ConsPlusNormal"/>
        <w:jc w:val="right"/>
      </w:pPr>
      <w:r>
        <w:t>Председатель Правительства</w:t>
      </w:r>
    </w:p>
    <w:p w:rsidR="00033DE2" w:rsidRDefault="00033DE2">
      <w:pPr>
        <w:pStyle w:val="ConsPlusNormal"/>
        <w:jc w:val="right"/>
      </w:pPr>
      <w:r>
        <w:t>Российской Федерации</w:t>
      </w:r>
    </w:p>
    <w:p w:rsidR="00033DE2" w:rsidRDefault="00033DE2">
      <w:pPr>
        <w:pStyle w:val="ConsPlusNormal"/>
        <w:jc w:val="right"/>
      </w:pPr>
      <w:r>
        <w:t>Д.МЕДВЕДЕВ</w:t>
      </w:r>
    </w:p>
    <w:p w:rsidR="00033DE2" w:rsidRDefault="00033DE2">
      <w:pPr>
        <w:pStyle w:val="ConsPlusNormal"/>
        <w:jc w:val="both"/>
      </w:pPr>
    </w:p>
    <w:p w:rsidR="00033DE2" w:rsidRDefault="00033DE2">
      <w:pPr>
        <w:pStyle w:val="ConsPlusNormal"/>
        <w:jc w:val="both"/>
      </w:pPr>
    </w:p>
    <w:p w:rsidR="00033DE2" w:rsidRDefault="00033DE2">
      <w:pPr>
        <w:pStyle w:val="ConsPlusNormal"/>
        <w:jc w:val="both"/>
      </w:pPr>
    </w:p>
    <w:p w:rsidR="00033DE2" w:rsidRDefault="00033DE2">
      <w:pPr>
        <w:pStyle w:val="ConsPlusNormal"/>
        <w:jc w:val="both"/>
      </w:pPr>
    </w:p>
    <w:p w:rsidR="00033DE2" w:rsidRDefault="00033DE2">
      <w:pPr>
        <w:pStyle w:val="ConsPlusNormal"/>
        <w:jc w:val="both"/>
      </w:pPr>
    </w:p>
    <w:p w:rsidR="00033DE2" w:rsidRDefault="00033DE2">
      <w:pPr>
        <w:pStyle w:val="ConsPlusNormal"/>
        <w:jc w:val="right"/>
        <w:outlineLvl w:val="0"/>
      </w:pPr>
      <w:r>
        <w:t>Утверждены</w:t>
      </w:r>
    </w:p>
    <w:p w:rsidR="00033DE2" w:rsidRDefault="00033DE2">
      <w:pPr>
        <w:pStyle w:val="ConsPlusNormal"/>
        <w:jc w:val="right"/>
      </w:pPr>
      <w:r>
        <w:t>постановлением Правительства</w:t>
      </w:r>
    </w:p>
    <w:p w:rsidR="00033DE2" w:rsidRDefault="00033DE2">
      <w:pPr>
        <w:pStyle w:val="ConsPlusNormal"/>
        <w:jc w:val="right"/>
      </w:pPr>
      <w:r>
        <w:t>Российской Федерации</w:t>
      </w:r>
    </w:p>
    <w:p w:rsidR="00033DE2" w:rsidRDefault="00033DE2">
      <w:pPr>
        <w:pStyle w:val="ConsPlusNormal"/>
        <w:jc w:val="right"/>
      </w:pPr>
      <w:r>
        <w:t>от 15 января 2020 г. N 13</w:t>
      </w:r>
    </w:p>
    <w:p w:rsidR="00033DE2" w:rsidRDefault="00033DE2">
      <w:pPr>
        <w:pStyle w:val="ConsPlusNormal"/>
        <w:jc w:val="both"/>
      </w:pPr>
    </w:p>
    <w:p w:rsidR="00033DE2" w:rsidRDefault="00033DE2">
      <w:pPr>
        <w:pStyle w:val="ConsPlusTitle"/>
        <w:jc w:val="center"/>
      </w:pPr>
      <w:bookmarkStart w:id="1" w:name="P30"/>
      <w:bookmarkEnd w:id="1"/>
      <w:r>
        <w:t>ПРАВИЛА</w:t>
      </w:r>
    </w:p>
    <w:p w:rsidR="00033DE2" w:rsidRDefault="00033DE2">
      <w:pPr>
        <w:pStyle w:val="ConsPlusTitle"/>
        <w:jc w:val="center"/>
      </w:pPr>
      <w:r>
        <w:t>ВЕДЕНИЯ РЕЕСТРА НЕДОБРОСОВЕСТНЫХ ВОДОПОЛЬЗОВАТЕЛЕЙ</w:t>
      </w:r>
    </w:p>
    <w:p w:rsidR="00033DE2" w:rsidRDefault="00033DE2">
      <w:pPr>
        <w:pStyle w:val="ConsPlusTitle"/>
        <w:jc w:val="center"/>
      </w:pPr>
      <w:r>
        <w:t>И УЧАСТНИКОВ АУКЦИОНА НА ПРАВО ЗАКЛЮЧЕНИЯ</w:t>
      </w:r>
    </w:p>
    <w:p w:rsidR="00033DE2" w:rsidRDefault="00033DE2">
      <w:pPr>
        <w:pStyle w:val="ConsPlusTitle"/>
        <w:jc w:val="center"/>
      </w:pPr>
      <w:r>
        <w:t>ДОГОВОРА ВОДОПОЛЬЗОВАНИЯ</w:t>
      </w:r>
    </w:p>
    <w:p w:rsidR="00033DE2" w:rsidRDefault="00033DE2">
      <w:pPr>
        <w:pStyle w:val="ConsPlusNormal"/>
        <w:jc w:val="both"/>
      </w:pPr>
    </w:p>
    <w:p w:rsidR="00033DE2" w:rsidRDefault="00033DE2">
      <w:pPr>
        <w:pStyle w:val="ConsPlusNormal"/>
        <w:ind w:firstLine="540"/>
        <w:jc w:val="both"/>
      </w:pPr>
      <w:r>
        <w:t>1. Настоящие Правила устанавливают порядок ведения реестра недобросовестных водопользователей и участников аукциона на право заключения договора водопользования (далее - реестр).</w:t>
      </w:r>
    </w:p>
    <w:p w:rsidR="00033DE2" w:rsidRDefault="00033DE2">
      <w:pPr>
        <w:pStyle w:val="ConsPlusNormal"/>
        <w:spacing w:before="220"/>
        <w:ind w:firstLine="540"/>
        <w:jc w:val="both"/>
      </w:pPr>
      <w:r>
        <w:t>2. Ведение реестра осуществляется Федеральным агентством водных ресурсов (далее - уполномоченный орган).</w:t>
      </w:r>
    </w:p>
    <w:p w:rsidR="00033DE2" w:rsidRDefault="00033DE2">
      <w:pPr>
        <w:pStyle w:val="ConsPlusNormal"/>
        <w:spacing w:before="220"/>
        <w:ind w:firstLine="540"/>
        <w:jc w:val="both"/>
      </w:pPr>
      <w:r>
        <w:t xml:space="preserve">3. В реестр включается информация о водопользователях, права пользования водными объектами которых были принудительно прекращены по основаниям, предусмотренным </w:t>
      </w:r>
      <w:hyperlink r:id="rId6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7" w:history="1">
        <w:r>
          <w:rPr>
            <w:color w:val="0000FF"/>
          </w:rPr>
          <w:t>2 части 3 статьи 10</w:t>
        </w:r>
      </w:hyperlink>
      <w:r>
        <w:t xml:space="preserve"> Водного кодекса Российской Федерации, а также о победителях аукциона на право заключения договора водопользования, уклонившихся от заключения договора водопользования.</w:t>
      </w:r>
    </w:p>
    <w:p w:rsidR="00033DE2" w:rsidRDefault="00033DE2">
      <w:pPr>
        <w:pStyle w:val="ConsPlusNormal"/>
        <w:spacing w:before="220"/>
        <w:ind w:firstLine="540"/>
        <w:jc w:val="both"/>
      </w:pPr>
      <w:r>
        <w:lastRenderedPageBreak/>
        <w:t xml:space="preserve">4. Ведение реестра осуществляется на государственном языке Российской Федерации по форме согласно </w:t>
      </w:r>
      <w:hyperlink w:anchor="P59" w:history="1">
        <w:r>
          <w:rPr>
            <w:color w:val="0000FF"/>
          </w:rPr>
          <w:t>приложению</w:t>
        </w:r>
      </w:hyperlink>
      <w:r>
        <w:t>.</w:t>
      </w:r>
    </w:p>
    <w:p w:rsidR="00033DE2" w:rsidRDefault="00033DE2">
      <w:pPr>
        <w:pStyle w:val="ConsPlusNormal"/>
        <w:spacing w:before="220"/>
        <w:ind w:firstLine="540"/>
        <w:jc w:val="both"/>
      </w:pPr>
      <w:r>
        <w:t>5. Реестр ведется в электронном виде путем его размещения на официальном сайте уполномоченного органа в информационно-телекоммуникационной сети "Интернет".</w:t>
      </w:r>
    </w:p>
    <w:p w:rsidR="00033DE2" w:rsidRDefault="00033DE2">
      <w:pPr>
        <w:pStyle w:val="ConsPlusNormal"/>
        <w:spacing w:before="220"/>
        <w:ind w:firstLine="540"/>
        <w:jc w:val="both"/>
      </w:pPr>
      <w:r>
        <w:t>Информация, содержащаяся в реестре, должна быть доступна для ознакомления без взимания платы.</w:t>
      </w:r>
    </w:p>
    <w:p w:rsidR="00033DE2" w:rsidRDefault="00033DE2">
      <w:pPr>
        <w:pStyle w:val="ConsPlusNormal"/>
        <w:spacing w:before="220"/>
        <w:ind w:firstLine="540"/>
        <w:jc w:val="both"/>
      </w:pPr>
      <w:bookmarkStart w:id="2" w:name="P41"/>
      <w:bookmarkEnd w:id="2"/>
      <w:r>
        <w:t xml:space="preserve">6. Информация, указанная в </w:t>
      </w:r>
      <w:hyperlink r:id="rId8" w:history="1">
        <w:r>
          <w:rPr>
            <w:color w:val="0000FF"/>
          </w:rPr>
          <w:t>части 3 статьи 36.1</w:t>
        </w:r>
      </w:hyperlink>
      <w:r>
        <w:t xml:space="preserve"> Водного кодекса Российской Федерации, представляется в письменной или электронной форме в уполномоченный орган исполнительными органами государственной власти или органами местного самоуправления в пределах их полномочий в соответствии со </w:t>
      </w:r>
      <w:hyperlink r:id="rId9" w:history="1">
        <w:r>
          <w:rPr>
            <w:color w:val="0000FF"/>
          </w:rPr>
          <w:t>статьями 24</w:t>
        </w:r>
      </w:hyperlink>
      <w:r>
        <w:t xml:space="preserve"> - </w:t>
      </w:r>
      <w:hyperlink r:id="rId10" w:history="1">
        <w:r>
          <w:rPr>
            <w:color w:val="0000FF"/>
          </w:rPr>
          <w:t>27</w:t>
        </w:r>
      </w:hyperlink>
      <w:r>
        <w:t xml:space="preserve"> Водного кодекса Российской Федерации либо организатором аукциона:</w:t>
      </w:r>
    </w:p>
    <w:p w:rsidR="00033DE2" w:rsidRDefault="00033DE2">
      <w:pPr>
        <w:pStyle w:val="ConsPlusNormal"/>
        <w:spacing w:before="220"/>
        <w:ind w:firstLine="540"/>
        <w:jc w:val="both"/>
      </w:pPr>
      <w:r>
        <w:t>а) в течение 3 рабочих дней с даты вступления в законную силу судебного решения о принудительном прекращении права пользования водным объектом;</w:t>
      </w:r>
    </w:p>
    <w:p w:rsidR="00033DE2" w:rsidRDefault="00033DE2">
      <w:pPr>
        <w:pStyle w:val="ConsPlusNormal"/>
        <w:spacing w:before="220"/>
        <w:ind w:firstLine="540"/>
        <w:jc w:val="both"/>
      </w:pPr>
      <w:r>
        <w:t>б) в случае непредставления победителем аукциона подписанного договора водопользования в течение 3 рабочих дней с даты подписания протокола аукциона на право заключения договора водопользования.</w:t>
      </w:r>
    </w:p>
    <w:p w:rsidR="00033DE2" w:rsidRDefault="00033DE2">
      <w:pPr>
        <w:pStyle w:val="ConsPlusNormal"/>
        <w:spacing w:before="220"/>
        <w:ind w:firstLine="540"/>
        <w:jc w:val="both"/>
      </w:pPr>
      <w:r>
        <w:t xml:space="preserve">7. В течение 10 рабочих дней с даты поступления в уполномоченный орган информации, указанной в </w:t>
      </w:r>
      <w:hyperlink w:anchor="P41" w:history="1">
        <w:r>
          <w:rPr>
            <w:color w:val="0000FF"/>
          </w:rPr>
          <w:t>пункте 6</w:t>
        </w:r>
      </w:hyperlink>
      <w:r>
        <w:t xml:space="preserve"> настоящих Правил, уполномоченный орган включает информацию о недобросовестных водопользователях и участниках аукциона на право заключения договора водопользования в реестр или направляет мотивированный отказ во включении такой информации в реестр.</w:t>
      </w:r>
    </w:p>
    <w:p w:rsidR="00033DE2" w:rsidRDefault="00033DE2">
      <w:pPr>
        <w:pStyle w:val="ConsPlusNormal"/>
        <w:spacing w:before="220"/>
        <w:ind w:firstLine="540"/>
        <w:jc w:val="both"/>
      </w:pPr>
      <w:r>
        <w:t>8. Информация, содержащаяся в реестре, исключается из реестра уполномоченным органом по истечении 2 лет с даты ее включения в реестр, а также по решению суда.</w:t>
      </w:r>
    </w:p>
    <w:p w:rsidR="00033DE2" w:rsidRDefault="00033DE2">
      <w:pPr>
        <w:pStyle w:val="ConsPlusNormal"/>
        <w:jc w:val="both"/>
      </w:pPr>
    </w:p>
    <w:p w:rsidR="00033DE2" w:rsidRDefault="00033DE2">
      <w:pPr>
        <w:pStyle w:val="ConsPlusNormal"/>
        <w:jc w:val="both"/>
      </w:pPr>
    </w:p>
    <w:p w:rsidR="00033DE2" w:rsidRDefault="00033DE2">
      <w:pPr>
        <w:pStyle w:val="ConsPlusNormal"/>
        <w:jc w:val="both"/>
      </w:pPr>
    </w:p>
    <w:p w:rsidR="00033DE2" w:rsidRDefault="00033DE2">
      <w:pPr>
        <w:pStyle w:val="ConsPlusNormal"/>
        <w:jc w:val="both"/>
      </w:pPr>
    </w:p>
    <w:p w:rsidR="00033DE2" w:rsidRDefault="00033DE2">
      <w:pPr>
        <w:pStyle w:val="ConsPlusNormal"/>
        <w:jc w:val="both"/>
      </w:pPr>
    </w:p>
    <w:p w:rsidR="00033DE2" w:rsidRDefault="00033DE2">
      <w:pPr>
        <w:pStyle w:val="ConsPlusNormal"/>
        <w:jc w:val="right"/>
        <w:outlineLvl w:val="1"/>
      </w:pPr>
      <w:r>
        <w:t>Приложение</w:t>
      </w:r>
    </w:p>
    <w:p w:rsidR="00033DE2" w:rsidRDefault="00033DE2">
      <w:pPr>
        <w:pStyle w:val="ConsPlusNormal"/>
        <w:jc w:val="right"/>
      </w:pPr>
      <w:r>
        <w:t>к Правилам ведения реестра</w:t>
      </w:r>
    </w:p>
    <w:p w:rsidR="00033DE2" w:rsidRDefault="00033DE2">
      <w:pPr>
        <w:pStyle w:val="ConsPlusNormal"/>
        <w:jc w:val="right"/>
      </w:pPr>
      <w:r>
        <w:t>недобросовестных водопользователей</w:t>
      </w:r>
    </w:p>
    <w:p w:rsidR="00033DE2" w:rsidRDefault="00033DE2">
      <w:pPr>
        <w:pStyle w:val="ConsPlusNormal"/>
        <w:jc w:val="right"/>
      </w:pPr>
      <w:r>
        <w:t>и участников аукциона на право</w:t>
      </w:r>
    </w:p>
    <w:p w:rsidR="00033DE2" w:rsidRDefault="00033DE2">
      <w:pPr>
        <w:pStyle w:val="ConsPlusNormal"/>
        <w:jc w:val="right"/>
      </w:pPr>
      <w:r>
        <w:t>заключения договора водопользования</w:t>
      </w:r>
    </w:p>
    <w:p w:rsidR="00033DE2" w:rsidRDefault="00033DE2">
      <w:pPr>
        <w:pStyle w:val="ConsPlusNormal"/>
        <w:jc w:val="both"/>
      </w:pPr>
    </w:p>
    <w:p w:rsidR="00033DE2" w:rsidRDefault="00033DE2">
      <w:pPr>
        <w:pStyle w:val="ConsPlusNormal"/>
        <w:jc w:val="right"/>
      </w:pPr>
      <w:r>
        <w:t>(форма)</w:t>
      </w:r>
    </w:p>
    <w:p w:rsidR="00033DE2" w:rsidRDefault="00033DE2">
      <w:pPr>
        <w:pStyle w:val="ConsPlusNormal"/>
        <w:jc w:val="both"/>
      </w:pPr>
    </w:p>
    <w:p w:rsidR="00033DE2" w:rsidRDefault="00033DE2">
      <w:pPr>
        <w:pStyle w:val="ConsPlusNormal"/>
        <w:jc w:val="center"/>
      </w:pPr>
      <w:bookmarkStart w:id="3" w:name="P59"/>
      <w:bookmarkEnd w:id="3"/>
      <w:r>
        <w:t>РЕЕСТР</w:t>
      </w:r>
    </w:p>
    <w:p w:rsidR="00033DE2" w:rsidRDefault="00033DE2">
      <w:pPr>
        <w:pStyle w:val="ConsPlusNormal"/>
        <w:jc w:val="center"/>
      </w:pPr>
      <w:r>
        <w:t>недобросовестных водопользователей и участников аукциона</w:t>
      </w:r>
    </w:p>
    <w:p w:rsidR="00033DE2" w:rsidRDefault="00033DE2">
      <w:pPr>
        <w:pStyle w:val="ConsPlusNormal"/>
        <w:jc w:val="center"/>
      </w:pPr>
      <w:r>
        <w:t>на право заключения договора водопользования</w:t>
      </w:r>
    </w:p>
    <w:p w:rsidR="00033DE2" w:rsidRDefault="00033DE2">
      <w:pPr>
        <w:pStyle w:val="ConsPlusNormal"/>
        <w:jc w:val="both"/>
      </w:pPr>
    </w:p>
    <w:p w:rsidR="00033DE2" w:rsidRDefault="00033DE2">
      <w:pPr>
        <w:sectPr w:rsidR="00033DE2" w:rsidSect="004C2E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701"/>
        <w:gridCol w:w="3816"/>
        <w:gridCol w:w="1997"/>
        <w:gridCol w:w="2170"/>
        <w:gridCol w:w="1247"/>
        <w:gridCol w:w="1587"/>
      </w:tblGrid>
      <w:tr w:rsidR="00033DE2">
        <w:tc>
          <w:tcPr>
            <w:tcW w:w="1020" w:type="dxa"/>
            <w:vMerge w:val="restart"/>
          </w:tcPr>
          <w:p w:rsidR="00033DE2" w:rsidRDefault="00033DE2">
            <w:pPr>
              <w:pStyle w:val="ConsPlusNormal"/>
              <w:jc w:val="center"/>
            </w:pPr>
            <w:r>
              <w:lastRenderedPageBreak/>
              <w:t>Номер реестровой записи и дата внесения информации в реестр</w:t>
            </w:r>
          </w:p>
        </w:tc>
        <w:tc>
          <w:tcPr>
            <w:tcW w:w="7514" w:type="dxa"/>
            <w:gridSpan w:val="3"/>
          </w:tcPr>
          <w:p w:rsidR="00033DE2" w:rsidRDefault="00033DE2">
            <w:pPr>
              <w:pStyle w:val="ConsPlusNormal"/>
              <w:jc w:val="center"/>
            </w:pPr>
            <w:r>
              <w:t xml:space="preserve">Информация о водопользователях, права пользования водными объектами которых были принудительно прекращены по основаниям, предусмотренным </w:t>
            </w:r>
            <w:hyperlink r:id="rId11" w:history="1">
              <w:r>
                <w:rPr>
                  <w:color w:val="0000FF"/>
                </w:rPr>
                <w:t>пунктами 1</w:t>
              </w:r>
            </w:hyperlink>
            <w:r>
              <w:t xml:space="preserve"> и </w:t>
            </w:r>
            <w:hyperlink r:id="rId12" w:history="1">
              <w:r>
                <w:rPr>
                  <w:color w:val="0000FF"/>
                </w:rPr>
                <w:t>2 части 3 статьи 10</w:t>
              </w:r>
            </w:hyperlink>
            <w:r>
              <w:t xml:space="preserve"> Водного кодекса Российской Федерации, а также о победителях аукциона на право заключения договора водопользования, уклонившихся от заключения договора водопользования</w:t>
            </w:r>
          </w:p>
        </w:tc>
        <w:tc>
          <w:tcPr>
            <w:tcW w:w="2170" w:type="dxa"/>
            <w:vMerge w:val="restart"/>
          </w:tcPr>
          <w:p w:rsidR="00033DE2" w:rsidRDefault="00033DE2">
            <w:pPr>
              <w:pStyle w:val="ConsPlusNormal"/>
              <w:jc w:val="center"/>
            </w:pPr>
            <w:r>
              <w:t>Информация о договорах водопользования, решениях о предоставлении водного объекта в пользование (номер государственной регистрации в государственном водном реестре договора водопользования, решения о предоставлении водного объекта в пользование)</w:t>
            </w:r>
          </w:p>
        </w:tc>
        <w:tc>
          <w:tcPr>
            <w:tcW w:w="1247" w:type="dxa"/>
            <w:vMerge w:val="restart"/>
          </w:tcPr>
          <w:p w:rsidR="00033DE2" w:rsidRDefault="00033DE2">
            <w:pPr>
              <w:pStyle w:val="ConsPlusNormal"/>
              <w:jc w:val="center"/>
            </w:pPr>
            <w:r>
              <w:t>Дата и номер решения суда о принудительном прекращении права пользования водным объектом</w:t>
            </w:r>
          </w:p>
        </w:tc>
        <w:tc>
          <w:tcPr>
            <w:tcW w:w="1587" w:type="dxa"/>
            <w:vMerge w:val="restart"/>
          </w:tcPr>
          <w:p w:rsidR="00033DE2" w:rsidRDefault="00033DE2">
            <w:pPr>
              <w:pStyle w:val="ConsPlusNormal"/>
              <w:jc w:val="center"/>
            </w:pPr>
            <w:r>
              <w:t>Дата проведения аукциона на право заключения договора водопользования (в случае, если победитель аукциона уклонился от заключения договора водопользования)</w:t>
            </w:r>
          </w:p>
        </w:tc>
      </w:tr>
      <w:tr w:rsidR="00033DE2">
        <w:tc>
          <w:tcPr>
            <w:tcW w:w="1020" w:type="dxa"/>
            <w:vMerge/>
          </w:tcPr>
          <w:p w:rsidR="00033DE2" w:rsidRDefault="00033DE2"/>
        </w:tc>
        <w:tc>
          <w:tcPr>
            <w:tcW w:w="1701" w:type="dxa"/>
          </w:tcPr>
          <w:p w:rsidR="00033DE2" w:rsidRDefault="00033DE2">
            <w:pPr>
              <w:pStyle w:val="ConsPlusNormal"/>
              <w:jc w:val="center"/>
            </w:pPr>
            <w:r>
              <w:t>наименование, место нахождения, идентификационный номер налогоплательщика (для юридического лица)</w:t>
            </w:r>
          </w:p>
        </w:tc>
        <w:tc>
          <w:tcPr>
            <w:tcW w:w="3816" w:type="dxa"/>
          </w:tcPr>
          <w:p w:rsidR="00033DE2" w:rsidRDefault="00033DE2">
            <w:pPr>
              <w:pStyle w:val="ConsPlusNormal"/>
              <w:jc w:val="center"/>
            </w:pPr>
            <w:r>
              <w:t>наименование, идентификационный номер налогоплательщика юридического лица, являющегося учредителем юридического лица; фамилии, имена, отчества (при наличии) учредителей, членов коллегиальных исполнительных органов, лиц, исполняющих функции единоличного исполнительного органа юридических лиц</w:t>
            </w:r>
          </w:p>
        </w:tc>
        <w:tc>
          <w:tcPr>
            <w:tcW w:w="1997" w:type="dxa"/>
          </w:tcPr>
          <w:p w:rsidR="00033DE2" w:rsidRDefault="00033DE2">
            <w:pPr>
              <w:pStyle w:val="ConsPlusNormal"/>
              <w:jc w:val="center"/>
            </w:pPr>
            <w:r>
              <w:t>фамилия, имя, отчество, идентификационный номер налогоплательщика (для физического лица или индивидуального предпринимателя)</w:t>
            </w:r>
          </w:p>
        </w:tc>
        <w:tc>
          <w:tcPr>
            <w:tcW w:w="2170" w:type="dxa"/>
            <w:vMerge/>
          </w:tcPr>
          <w:p w:rsidR="00033DE2" w:rsidRDefault="00033DE2"/>
        </w:tc>
        <w:tc>
          <w:tcPr>
            <w:tcW w:w="1247" w:type="dxa"/>
            <w:vMerge/>
          </w:tcPr>
          <w:p w:rsidR="00033DE2" w:rsidRDefault="00033DE2"/>
        </w:tc>
        <w:tc>
          <w:tcPr>
            <w:tcW w:w="1587" w:type="dxa"/>
            <w:vMerge/>
          </w:tcPr>
          <w:p w:rsidR="00033DE2" w:rsidRDefault="00033DE2"/>
        </w:tc>
      </w:tr>
      <w:tr w:rsidR="00033DE2">
        <w:tc>
          <w:tcPr>
            <w:tcW w:w="1020" w:type="dxa"/>
          </w:tcPr>
          <w:p w:rsidR="00033DE2" w:rsidRDefault="0003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033DE2" w:rsidRDefault="00033D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16" w:type="dxa"/>
          </w:tcPr>
          <w:p w:rsidR="00033DE2" w:rsidRDefault="0003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7" w:type="dxa"/>
          </w:tcPr>
          <w:p w:rsidR="00033DE2" w:rsidRDefault="00033D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70" w:type="dxa"/>
          </w:tcPr>
          <w:p w:rsidR="00033DE2" w:rsidRDefault="00033D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033DE2" w:rsidRDefault="00033D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033DE2" w:rsidRDefault="00033DE2">
            <w:pPr>
              <w:pStyle w:val="ConsPlusNormal"/>
              <w:jc w:val="center"/>
            </w:pPr>
            <w:r>
              <w:t>7</w:t>
            </w:r>
          </w:p>
        </w:tc>
      </w:tr>
      <w:tr w:rsidR="00033DE2">
        <w:tc>
          <w:tcPr>
            <w:tcW w:w="1020" w:type="dxa"/>
          </w:tcPr>
          <w:p w:rsidR="00033DE2" w:rsidRDefault="00033DE2">
            <w:pPr>
              <w:pStyle w:val="ConsPlusNormal"/>
            </w:pPr>
          </w:p>
        </w:tc>
        <w:tc>
          <w:tcPr>
            <w:tcW w:w="1701" w:type="dxa"/>
          </w:tcPr>
          <w:p w:rsidR="00033DE2" w:rsidRDefault="00033DE2">
            <w:pPr>
              <w:pStyle w:val="ConsPlusNormal"/>
            </w:pPr>
          </w:p>
        </w:tc>
        <w:tc>
          <w:tcPr>
            <w:tcW w:w="3816" w:type="dxa"/>
          </w:tcPr>
          <w:p w:rsidR="00033DE2" w:rsidRDefault="00033DE2">
            <w:pPr>
              <w:pStyle w:val="ConsPlusNormal"/>
            </w:pPr>
          </w:p>
        </w:tc>
        <w:tc>
          <w:tcPr>
            <w:tcW w:w="1997" w:type="dxa"/>
          </w:tcPr>
          <w:p w:rsidR="00033DE2" w:rsidRDefault="00033DE2">
            <w:pPr>
              <w:pStyle w:val="ConsPlusNormal"/>
            </w:pPr>
          </w:p>
        </w:tc>
        <w:tc>
          <w:tcPr>
            <w:tcW w:w="2170" w:type="dxa"/>
          </w:tcPr>
          <w:p w:rsidR="00033DE2" w:rsidRDefault="00033DE2">
            <w:pPr>
              <w:pStyle w:val="ConsPlusNormal"/>
            </w:pPr>
          </w:p>
        </w:tc>
        <w:tc>
          <w:tcPr>
            <w:tcW w:w="1247" w:type="dxa"/>
          </w:tcPr>
          <w:p w:rsidR="00033DE2" w:rsidRDefault="00033DE2">
            <w:pPr>
              <w:pStyle w:val="ConsPlusNormal"/>
            </w:pPr>
          </w:p>
        </w:tc>
        <w:tc>
          <w:tcPr>
            <w:tcW w:w="1587" w:type="dxa"/>
          </w:tcPr>
          <w:p w:rsidR="00033DE2" w:rsidRDefault="00033DE2">
            <w:pPr>
              <w:pStyle w:val="ConsPlusNormal"/>
            </w:pPr>
          </w:p>
        </w:tc>
      </w:tr>
    </w:tbl>
    <w:p w:rsidR="00033DE2" w:rsidRDefault="00033DE2">
      <w:pPr>
        <w:sectPr w:rsidR="00033DE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33DE2" w:rsidRDefault="00033DE2">
      <w:pPr>
        <w:pStyle w:val="ConsPlusNormal"/>
        <w:jc w:val="both"/>
      </w:pPr>
    </w:p>
    <w:p w:rsidR="00033DE2" w:rsidRDefault="00033DE2">
      <w:pPr>
        <w:pStyle w:val="ConsPlusNormal"/>
        <w:jc w:val="both"/>
      </w:pPr>
    </w:p>
    <w:p w:rsidR="00033DE2" w:rsidRDefault="00033DE2">
      <w:pPr>
        <w:pStyle w:val="ConsPlusNormal"/>
        <w:jc w:val="both"/>
      </w:pPr>
    </w:p>
    <w:p w:rsidR="00033DE2" w:rsidRDefault="00033DE2">
      <w:pPr>
        <w:pStyle w:val="ConsPlusNormal"/>
        <w:jc w:val="both"/>
      </w:pPr>
    </w:p>
    <w:p w:rsidR="00033DE2" w:rsidRDefault="00033DE2">
      <w:pPr>
        <w:pStyle w:val="ConsPlusNormal"/>
        <w:jc w:val="both"/>
      </w:pPr>
    </w:p>
    <w:p w:rsidR="00033DE2" w:rsidRDefault="00033DE2">
      <w:pPr>
        <w:pStyle w:val="ConsPlusNormal"/>
        <w:jc w:val="right"/>
        <w:outlineLvl w:val="0"/>
      </w:pPr>
      <w:r>
        <w:t>Утверждены</w:t>
      </w:r>
    </w:p>
    <w:p w:rsidR="00033DE2" w:rsidRDefault="00033DE2">
      <w:pPr>
        <w:pStyle w:val="ConsPlusNormal"/>
        <w:jc w:val="right"/>
      </w:pPr>
      <w:r>
        <w:t>постановлением Правительства</w:t>
      </w:r>
    </w:p>
    <w:p w:rsidR="00033DE2" w:rsidRDefault="00033DE2">
      <w:pPr>
        <w:pStyle w:val="ConsPlusNormal"/>
        <w:jc w:val="right"/>
      </w:pPr>
      <w:r>
        <w:t>Российской Федерации</w:t>
      </w:r>
    </w:p>
    <w:p w:rsidR="00033DE2" w:rsidRDefault="00033DE2">
      <w:pPr>
        <w:pStyle w:val="ConsPlusNormal"/>
        <w:jc w:val="right"/>
      </w:pPr>
      <w:r>
        <w:t>от 15 января 2020 г. N 13</w:t>
      </w:r>
    </w:p>
    <w:p w:rsidR="00033DE2" w:rsidRDefault="00033DE2">
      <w:pPr>
        <w:pStyle w:val="ConsPlusNormal"/>
        <w:jc w:val="both"/>
      </w:pPr>
    </w:p>
    <w:p w:rsidR="00033DE2" w:rsidRDefault="00033DE2">
      <w:pPr>
        <w:pStyle w:val="ConsPlusTitle"/>
        <w:jc w:val="center"/>
      </w:pPr>
      <w:bookmarkStart w:id="4" w:name="P95"/>
      <w:bookmarkEnd w:id="4"/>
      <w:r>
        <w:t>ИЗМЕНЕНИЯ,</w:t>
      </w:r>
    </w:p>
    <w:p w:rsidR="00033DE2" w:rsidRDefault="00033DE2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033DE2" w:rsidRDefault="00033DE2">
      <w:pPr>
        <w:pStyle w:val="ConsPlusNormal"/>
        <w:jc w:val="both"/>
      </w:pPr>
    </w:p>
    <w:p w:rsidR="00033DE2" w:rsidRDefault="00033DE2">
      <w:pPr>
        <w:pStyle w:val="ConsPlusNormal"/>
        <w:ind w:firstLine="540"/>
        <w:jc w:val="both"/>
      </w:pPr>
      <w:r>
        <w:t xml:space="preserve">1. В </w:t>
      </w:r>
      <w:hyperlink r:id="rId13" w:history="1">
        <w:r>
          <w:rPr>
            <w:color w:val="0000FF"/>
          </w:rPr>
          <w:t>Правилах</w:t>
        </w:r>
      </w:hyperlink>
      <w:r>
        <w:t xml:space="preserve"> подготовки и принятия решения о предоставлении водного объекта в пользование, утвержденных постановлением Правительства Российской Федерации от 30 декабря 2006 г. N 844 "О порядке подготовки и принятия решения о предоставлении водного объекта в пользование" (Собрание законодательства Российской Федерации, 2007, N 1, ст. 295; 2012, N 43, ст. 5875; 2018, N 13, ст. 1822):</w:t>
      </w:r>
    </w:p>
    <w:p w:rsidR="00033DE2" w:rsidRDefault="00033DE2">
      <w:pPr>
        <w:pStyle w:val="ConsPlusNormal"/>
        <w:spacing w:before="220"/>
        <w:ind w:firstLine="540"/>
        <w:jc w:val="both"/>
      </w:pPr>
      <w:r>
        <w:t xml:space="preserve">а) </w:t>
      </w:r>
      <w:hyperlink r:id="rId14" w:history="1">
        <w:r>
          <w:rPr>
            <w:color w:val="0000FF"/>
          </w:rPr>
          <w:t>пункт 20</w:t>
        </w:r>
      </w:hyperlink>
      <w:r>
        <w:t xml:space="preserve"> дополнить подпунктом "е" следующего содержания:</w:t>
      </w:r>
    </w:p>
    <w:p w:rsidR="00033DE2" w:rsidRDefault="00033DE2">
      <w:pPr>
        <w:pStyle w:val="ConsPlusNormal"/>
        <w:spacing w:before="220"/>
        <w:ind w:firstLine="540"/>
        <w:jc w:val="both"/>
      </w:pPr>
      <w:r>
        <w:t>"е) осуществляет проверку наличия информации о заявителе в реестре недобросовестных водопользователей и участников аукциона на право заключения договора водопользования.";</w:t>
      </w:r>
    </w:p>
    <w:p w:rsidR="00033DE2" w:rsidRDefault="00033DE2">
      <w:pPr>
        <w:pStyle w:val="ConsPlusNormal"/>
        <w:spacing w:before="220"/>
        <w:ind w:firstLine="540"/>
        <w:jc w:val="both"/>
      </w:pPr>
      <w:r>
        <w:t xml:space="preserve">б) </w:t>
      </w:r>
      <w:hyperlink r:id="rId15" w:history="1">
        <w:r>
          <w:rPr>
            <w:color w:val="0000FF"/>
          </w:rPr>
          <w:t>пункт 22</w:t>
        </w:r>
      </w:hyperlink>
      <w:r>
        <w:t xml:space="preserve"> дополнить абзацем следующего содержания:</w:t>
      </w:r>
    </w:p>
    <w:p w:rsidR="00033DE2" w:rsidRDefault="00033DE2">
      <w:pPr>
        <w:pStyle w:val="ConsPlusNormal"/>
        <w:spacing w:before="220"/>
        <w:ind w:firstLine="540"/>
        <w:jc w:val="both"/>
      </w:pPr>
      <w:r>
        <w:t>"информация о заявителе включена в реестр недобросовестных водопользователей и участников аукциона на право заключения договора водопользования.".</w:t>
      </w:r>
    </w:p>
    <w:p w:rsidR="00033DE2" w:rsidRDefault="00033DE2">
      <w:pPr>
        <w:pStyle w:val="ConsPlusNormal"/>
        <w:spacing w:before="220"/>
        <w:ind w:firstLine="540"/>
        <w:jc w:val="both"/>
      </w:pPr>
      <w:r>
        <w:t xml:space="preserve">2. В </w:t>
      </w:r>
      <w:hyperlink r:id="rId16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14 апреля 2007 г. N 230 "О договоре водопользования, право на заключение которого приобретается на аукционе, и о проведении аукциона" (Собрание законодательства Российской Федерации, 2007, N 17, ст. 2046; 2012, N 43, ст. 5875; 2016, N 40, ст. 5736):</w:t>
      </w:r>
    </w:p>
    <w:p w:rsidR="00033DE2" w:rsidRDefault="00033DE2">
      <w:pPr>
        <w:pStyle w:val="ConsPlusNormal"/>
        <w:spacing w:before="220"/>
        <w:ind w:firstLine="540"/>
        <w:jc w:val="both"/>
      </w:pPr>
      <w:r>
        <w:t xml:space="preserve">а) в </w:t>
      </w:r>
      <w:hyperlink r:id="rId17" w:history="1">
        <w:r>
          <w:rPr>
            <w:color w:val="0000FF"/>
          </w:rPr>
          <w:t>Правилах</w:t>
        </w:r>
      </w:hyperlink>
      <w:r>
        <w:t xml:space="preserve"> подготовки и заключения договора водопользования, право на заключение которого приобретается на аукционе, утвержденных указанным постановлением:</w:t>
      </w:r>
    </w:p>
    <w:p w:rsidR="00033DE2" w:rsidRDefault="00033DE2">
      <w:pPr>
        <w:pStyle w:val="ConsPlusNormal"/>
        <w:spacing w:before="220"/>
        <w:ind w:firstLine="540"/>
        <w:jc w:val="both"/>
      </w:pPr>
      <w:r>
        <w:t xml:space="preserve">в </w:t>
      </w:r>
      <w:hyperlink r:id="rId18" w:history="1">
        <w:r>
          <w:rPr>
            <w:color w:val="0000FF"/>
          </w:rPr>
          <w:t>подпункте "б" пункта 9</w:t>
        </w:r>
      </w:hyperlink>
      <w:r>
        <w:t xml:space="preserve"> слова "в течение 10 рабочих дней" заменить словами "в течение 3 рабочих дней";</w:t>
      </w:r>
    </w:p>
    <w:p w:rsidR="00033DE2" w:rsidRDefault="00033DE2">
      <w:pPr>
        <w:pStyle w:val="ConsPlusNormal"/>
        <w:spacing w:before="22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пункте 10</w:t>
        </w:r>
      </w:hyperlink>
      <w:r>
        <w:t>:</w:t>
      </w:r>
    </w:p>
    <w:p w:rsidR="00033DE2" w:rsidRDefault="00033DE2">
      <w:pPr>
        <w:pStyle w:val="ConsPlusNormal"/>
        <w:spacing w:before="220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абзаце первом</w:t>
        </w:r>
      </w:hyperlink>
      <w:r>
        <w:t xml:space="preserve"> слова "в течение 3 рабочих дней с даты" заменить словами "в день";</w:t>
      </w:r>
    </w:p>
    <w:p w:rsidR="00033DE2" w:rsidRDefault="00033DE2">
      <w:pPr>
        <w:pStyle w:val="ConsPlusNormal"/>
        <w:spacing w:before="220"/>
        <w:ind w:firstLine="540"/>
        <w:jc w:val="both"/>
      </w:pPr>
      <w:r>
        <w:t xml:space="preserve">в </w:t>
      </w:r>
      <w:hyperlink r:id="rId21" w:history="1">
        <w:r>
          <w:rPr>
            <w:color w:val="0000FF"/>
          </w:rPr>
          <w:t>абзаце втором</w:t>
        </w:r>
      </w:hyperlink>
      <w:r>
        <w:t xml:space="preserve"> слова "в течение 10 рабочих дней" заменить словами "в течение 3 рабочих дней";</w:t>
      </w:r>
    </w:p>
    <w:p w:rsidR="00033DE2" w:rsidRDefault="00033DE2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дополнить</w:t>
        </w:r>
      </w:hyperlink>
      <w:r>
        <w:t xml:space="preserve"> пунктом 12(1) следующего содержания:</w:t>
      </w:r>
    </w:p>
    <w:p w:rsidR="00033DE2" w:rsidRDefault="00033DE2">
      <w:pPr>
        <w:pStyle w:val="ConsPlusNormal"/>
        <w:spacing w:before="220"/>
        <w:ind w:firstLine="540"/>
        <w:jc w:val="both"/>
      </w:pPr>
      <w:r>
        <w:t xml:space="preserve">"12(1). В случае если </w:t>
      </w:r>
      <w:proofErr w:type="gramStart"/>
      <w:r>
        <w:t>до истечения</w:t>
      </w:r>
      <w:proofErr w:type="gramEnd"/>
      <w:r>
        <w:t xml:space="preserve"> установленного пунктом 12 настоящих Правил срока денежные средства в размере окончательной цены предмета аукциона не поступили на счет, указанный организатором аукциона, организатор аукциона направляет победителю отказ в подписании договора водопользования.";</w:t>
      </w:r>
    </w:p>
    <w:p w:rsidR="00033DE2" w:rsidRDefault="00033DE2">
      <w:pPr>
        <w:pStyle w:val="ConsPlusNormal"/>
        <w:spacing w:before="220"/>
        <w:ind w:firstLine="540"/>
        <w:jc w:val="both"/>
      </w:pPr>
      <w:r>
        <w:t xml:space="preserve">в </w:t>
      </w:r>
      <w:hyperlink r:id="rId23" w:history="1">
        <w:r>
          <w:rPr>
            <w:color w:val="0000FF"/>
          </w:rPr>
          <w:t>пункте 15</w:t>
        </w:r>
      </w:hyperlink>
      <w:r>
        <w:t>:</w:t>
      </w:r>
    </w:p>
    <w:p w:rsidR="00033DE2" w:rsidRDefault="00033DE2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r:id="rId24" w:history="1">
        <w:r>
          <w:rPr>
            <w:color w:val="0000FF"/>
          </w:rPr>
          <w:t>абзаце первом</w:t>
        </w:r>
      </w:hyperlink>
      <w:r>
        <w:t xml:space="preserve"> слова "в течение 3 рабочих дней с даты" заменить словами "в день";</w:t>
      </w:r>
    </w:p>
    <w:p w:rsidR="00033DE2" w:rsidRDefault="00033DE2">
      <w:pPr>
        <w:pStyle w:val="ConsPlusNormal"/>
        <w:spacing w:before="220"/>
        <w:ind w:firstLine="540"/>
        <w:jc w:val="both"/>
      </w:pPr>
      <w:r>
        <w:t xml:space="preserve">в </w:t>
      </w:r>
      <w:hyperlink r:id="rId25" w:history="1">
        <w:r>
          <w:rPr>
            <w:color w:val="0000FF"/>
          </w:rPr>
          <w:t>абзаце третьем</w:t>
        </w:r>
      </w:hyperlink>
      <w:r>
        <w:t xml:space="preserve"> слова "в течение 10 рабочих дней" заменить словами "в течение 3 рабочих дней";</w:t>
      </w:r>
    </w:p>
    <w:p w:rsidR="00033DE2" w:rsidRDefault="00033DE2">
      <w:pPr>
        <w:pStyle w:val="ConsPlusNormal"/>
        <w:spacing w:before="220"/>
        <w:ind w:firstLine="540"/>
        <w:jc w:val="both"/>
      </w:pPr>
      <w:r>
        <w:t xml:space="preserve">б) в </w:t>
      </w:r>
      <w:hyperlink r:id="rId26" w:history="1">
        <w:r>
          <w:rPr>
            <w:color w:val="0000FF"/>
          </w:rPr>
          <w:t>Правилах</w:t>
        </w:r>
      </w:hyperlink>
      <w:r>
        <w:t xml:space="preserve"> проведения аукциона по приобретению права на заключение договора водопользования, утвержденных указанным постановлением:</w:t>
      </w:r>
    </w:p>
    <w:p w:rsidR="00033DE2" w:rsidRDefault="00033DE2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пункт 25</w:t>
        </w:r>
      </w:hyperlink>
      <w:r>
        <w:t xml:space="preserve"> дополнить подпунктом "д" следующего содержания:</w:t>
      </w:r>
    </w:p>
    <w:p w:rsidR="00033DE2" w:rsidRDefault="00033DE2">
      <w:pPr>
        <w:pStyle w:val="ConsPlusNormal"/>
        <w:spacing w:before="220"/>
        <w:ind w:firstLine="540"/>
        <w:jc w:val="both"/>
      </w:pPr>
      <w:r>
        <w:t>"д) отсутствие информации о заявителе в реестре недобросовестных водопользователей и участников аукциона на право заключения договора водопользования.";</w:t>
      </w:r>
    </w:p>
    <w:p w:rsidR="00033DE2" w:rsidRDefault="00033DE2">
      <w:pPr>
        <w:pStyle w:val="ConsPlusNormal"/>
        <w:spacing w:before="220"/>
        <w:ind w:firstLine="540"/>
        <w:jc w:val="both"/>
      </w:pPr>
      <w:r>
        <w:t xml:space="preserve">в </w:t>
      </w:r>
      <w:hyperlink r:id="rId28" w:history="1">
        <w:r>
          <w:rPr>
            <w:color w:val="0000FF"/>
          </w:rPr>
          <w:t>пункте 56</w:t>
        </w:r>
      </w:hyperlink>
      <w:r>
        <w:t xml:space="preserve"> слова "в течение 10 рабочих дней" заменить словами "в течение 3 рабочих дней".</w:t>
      </w:r>
    </w:p>
    <w:p w:rsidR="00033DE2" w:rsidRDefault="00033DE2">
      <w:pPr>
        <w:pStyle w:val="ConsPlusNormal"/>
        <w:spacing w:before="220"/>
        <w:ind w:firstLine="540"/>
        <w:jc w:val="both"/>
      </w:pPr>
      <w:r>
        <w:t xml:space="preserve">3. В </w:t>
      </w:r>
      <w:hyperlink r:id="rId29" w:history="1">
        <w:r>
          <w:rPr>
            <w:color w:val="0000FF"/>
          </w:rPr>
          <w:t>Правилах</w:t>
        </w:r>
      </w:hyperlink>
      <w:r>
        <w:t xml:space="preserve"> подготовки и заключения договора водопользования, утвержденных постановлением Правительства Российской Федерации от 12 марта 2008 г. N 165 "О подготовке и заключении договора водопользования" (Собрание законодательства Российской Федерации, 2008, N 11, ст. 1033; 2012, N 43, ст. 5875; 2018, N 13, ст. 1822):</w:t>
      </w:r>
    </w:p>
    <w:p w:rsidR="00033DE2" w:rsidRDefault="00033DE2">
      <w:pPr>
        <w:pStyle w:val="ConsPlusNormal"/>
        <w:spacing w:before="220"/>
        <w:ind w:firstLine="540"/>
        <w:jc w:val="both"/>
      </w:pPr>
      <w:r>
        <w:t xml:space="preserve">а) </w:t>
      </w:r>
      <w:hyperlink r:id="rId30" w:history="1">
        <w:r>
          <w:rPr>
            <w:color w:val="0000FF"/>
          </w:rPr>
          <w:t>пункт 22</w:t>
        </w:r>
      </w:hyperlink>
      <w:r>
        <w:t xml:space="preserve"> дополнить подпунктом "е" следующего содержания:</w:t>
      </w:r>
    </w:p>
    <w:p w:rsidR="00033DE2" w:rsidRDefault="00033DE2">
      <w:pPr>
        <w:pStyle w:val="ConsPlusNormal"/>
        <w:spacing w:before="220"/>
        <w:ind w:firstLine="540"/>
        <w:jc w:val="both"/>
      </w:pPr>
      <w:r>
        <w:t>"е) осуществляет проверку наличия информации о заявителе в реестре недобросовестных водопользователей и участников аукциона на право заключения договора водопользования.";</w:t>
      </w:r>
    </w:p>
    <w:p w:rsidR="00033DE2" w:rsidRDefault="00033DE2">
      <w:pPr>
        <w:pStyle w:val="ConsPlusNormal"/>
        <w:spacing w:before="220"/>
        <w:ind w:firstLine="540"/>
        <w:jc w:val="both"/>
      </w:pPr>
      <w:r>
        <w:t xml:space="preserve">б) </w:t>
      </w:r>
      <w:hyperlink r:id="rId31" w:history="1">
        <w:r>
          <w:rPr>
            <w:color w:val="0000FF"/>
          </w:rPr>
          <w:t>пункт 24</w:t>
        </w:r>
      </w:hyperlink>
      <w:r>
        <w:t xml:space="preserve"> дополнить подпунктом "е" следующего содержания:</w:t>
      </w:r>
    </w:p>
    <w:p w:rsidR="00033DE2" w:rsidRDefault="00033DE2">
      <w:pPr>
        <w:pStyle w:val="ConsPlusNormal"/>
        <w:spacing w:before="220"/>
        <w:ind w:firstLine="540"/>
        <w:jc w:val="both"/>
      </w:pPr>
      <w:r>
        <w:t>"е) информация о заявителе включена в реестр недобросовестных водопользователей и участников аукциона на право заключения договора водопользования.".</w:t>
      </w:r>
    </w:p>
    <w:p w:rsidR="00033DE2" w:rsidRDefault="00033DE2">
      <w:pPr>
        <w:pStyle w:val="ConsPlusNormal"/>
        <w:jc w:val="both"/>
      </w:pPr>
    </w:p>
    <w:p w:rsidR="00033DE2" w:rsidRDefault="00033DE2">
      <w:pPr>
        <w:pStyle w:val="ConsPlusNormal"/>
        <w:jc w:val="both"/>
      </w:pPr>
    </w:p>
    <w:p w:rsidR="00033DE2" w:rsidRDefault="00033D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325E" w:rsidRDefault="0056325E"/>
    <w:sectPr w:rsidR="0056325E" w:rsidSect="00934E8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E2"/>
    <w:rsid w:val="00033DE2"/>
    <w:rsid w:val="003D24E2"/>
    <w:rsid w:val="0056325E"/>
    <w:rsid w:val="009C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7EC3F-6728-4A92-B721-05BB5ED8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D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3D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3D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32067D373CB43CF21AC1D726183431E6D71A8665E09530C87DF84ABC015EB99A4B7BB3888C5C53E2E97C5A5A67EB5886FBA14821ZEz2E" TargetMode="External"/><Relationship Id="rId13" Type="http://schemas.openxmlformats.org/officeDocument/2006/relationships/hyperlink" Target="consultantplus://offline/ref=6032067D373CB43CF21AC1D726183431E7DC17876CEC9530C87DF84ABC015EB99A4B7BB08B855706B2A67D061C35F85A80FBA3493DE0E901ZDz4E" TargetMode="External"/><Relationship Id="rId18" Type="http://schemas.openxmlformats.org/officeDocument/2006/relationships/hyperlink" Target="consultantplus://offline/ref=6032067D373CB43CF21AC1D726183431E7DC108E65EE9530C87DF84ABC015EB99A4B7BB08B855704B2A67D061C35F85A80FBA3493DE0E901ZDz4E" TargetMode="External"/><Relationship Id="rId26" Type="http://schemas.openxmlformats.org/officeDocument/2006/relationships/hyperlink" Target="consultantplus://offline/ref=6032067D373CB43CF21AC1D726183431E7DC108E65EE9530C87DF84ABC015EB99A4B7BB08B855703B5A67D061C35F85A80FBA3493DE0E901ZDz4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032067D373CB43CF21AC1D726183431E7DC108E65EE9530C87DF84ABC015EB99A4B7BB08B855704B0A67D061C35F85A80FBA3493DE0E901ZDz4E" TargetMode="External"/><Relationship Id="rId7" Type="http://schemas.openxmlformats.org/officeDocument/2006/relationships/hyperlink" Target="consultantplus://offline/ref=6032067D373CB43CF21AC1D726183431E6D71A8665E09530C87DF84ABC015EB99A4B7BB08B855607B4A67D061C35F85A80FBA3493DE0E901ZDz4E" TargetMode="External"/><Relationship Id="rId12" Type="http://schemas.openxmlformats.org/officeDocument/2006/relationships/hyperlink" Target="consultantplus://offline/ref=6032067D373CB43CF21AC1D726183431E6D71A8665E09530C87DF84ABC015EB99A4B7BB08B855607B4A67D061C35F85A80FBA3493DE0E901ZDz4E" TargetMode="External"/><Relationship Id="rId17" Type="http://schemas.openxmlformats.org/officeDocument/2006/relationships/hyperlink" Target="consultantplus://offline/ref=6032067D373CB43CF21AC1D726183431E7DC108E65EE9530C87DF84ABC015EB99A4B7BB08B855706B2A67D061C35F85A80FBA3493DE0E901ZDz4E" TargetMode="External"/><Relationship Id="rId25" Type="http://schemas.openxmlformats.org/officeDocument/2006/relationships/hyperlink" Target="consultantplus://offline/ref=6032067D373CB43CF21AC1D726183431E7DC108E65EE9530C87DF84ABC015EB99A4B7BB0838E0356F7F824555F7EF55999E7A34AZ2z3E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032067D373CB43CF21AC1D726183431E7DC108E65EE9530C87DF84ABC015EB9884B23BC89824907B2B32B575AZ6z0E" TargetMode="External"/><Relationship Id="rId20" Type="http://schemas.openxmlformats.org/officeDocument/2006/relationships/hyperlink" Target="consultantplus://offline/ref=6032067D373CB43CF21AC1D726183431E7DC108E65EE9530C87DF84ABC015EB99A4B7BB08B855704B1A67D061C35F85A80FBA3493DE0E901ZDz4E" TargetMode="External"/><Relationship Id="rId29" Type="http://schemas.openxmlformats.org/officeDocument/2006/relationships/hyperlink" Target="consultantplus://offline/ref=6032067D373CB43CF21AC1D726183431E7DC17876CEE9530C87DF84ABC015EB99A4B7BB08B855706B1A67D061C35F85A80FBA3493DE0E901ZDz4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32067D373CB43CF21AC1D726183431E6D71A8665E09530C87DF84ABC015EB99A4B7BB08B855607B5A67D061C35F85A80FBA3493DE0E901ZDz4E" TargetMode="External"/><Relationship Id="rId11" Type="http://schemas.openxmlformats.org/officeDocument/2006/relationships/hyperlink" Target="consultantplus://offline/ref=6032067D373CB43CF21AC1D726183431E6D71A8665E09530C87DF84ABC015EB99A4B7BB08B855607B5A67D061C35F85A80FBA3493DE0E901ZDz4E" TargetMode="External"/><Relationship Id="rId24" Type="http://schemas.openxmlformats.org/officeDocument/2006/relationships/hyperlink" Target="consultantplus://offline/ref=6032067D373CB43CF21AC1D726183431E7DC108E65EE9530C87DF84ABC015EB99A4B7BB08D8E0356F7F824555F7EF55999E7A34AZ2z3E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6032067D373CB43CF21AC1D726183431E6D71A8665E09530C87DF84ABC015EB99A4B7BB38E875C53E2E97C5A5A67EB5886FBA14821ZEz2E" TargetMode="External"/><Relationship Id="rId15" Type="http://schemas.openxmlformats.org/officeDocument/2006/relationships/hyperlink" Target="consultantplus://offline/ref=6032067D373CB43CF21AC1D726183431E7DC17876CEC9530C87DF84ABC015EB99A4B7BB08B855700BBA67D061C35F85A80FBA3493DE0E901ZDz4E" TargetMode="External"/><Relationship Id="rId23" Type="http://schemas.openxmlformats.org/officeDocument/2006/relationships/hyperlink" Target="consultantplus://offline/ref=6032067D373CB43CF21AC1D726183431E7DC108E65EE9530C87DF84ABC015EB99A4B7BB08D8E0356F7F824555F7EF55999E7A34AZ2z3E" TargetMode="External"/><Relationship Id="rId28" Type="http://schemas.openxmlformats.org/officeDocument/2006/relationships/hyperlink" Target="consultantplus://offline/ref=6032067D373CB43CF21AC1D726183431E7DC108E65EE9530C87DF84ABC015EB99A4B7BB08B85560FB5A67D061C35F85A80FBA3493DE0E901ZDz4E" TargetMode="External"/><Relationship Id="rId10" Type="http://schemas.openxmlformats.org/officeDocument/2006/relationships/hyperlink" Target="consultantplus://offline/ref=6032067D373CB43CF21AC1D726183431E6D71A8665E09530C87DF84ABC015EB99A4B7BB08B85550FB3A67D061C35F85A80FBA3493DE0E901ZDz4E" TargetMode="External"/><Relationship Id="rId19" Type="http://schemas.openxmlformats.org/officeDocument/2006/relationships/hyperlink" Target="consultantplus://offline/ref=6032067D373CB43CF21AC1D726183431E7DC108E65EE9530C87DF84ABC015EB99A4B7BB08B855704B1A67D061C35F85A80FBA3493DE0E901ZDz4E" TargetMode="External"/><Relationship Id="rId31" Type="http://schemas.openxmlformats.org/officeDocument/2006/relationships/hyperlink" Target="consultantplus://offline/ref=6032067D373CB43CF21AC1D726183431E7DC17876CEE9530C87DF84ABC015EB99A4B7BB08B855700B0A67D061C35F85A80FBA3493DE0E901ZDz4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032067D373CB43CF21AC1D726183431E6D71A8665E09530C87DF84ABC015EB99A4B7BB08B855506B4A67D061C35F85A80FBA3493DE0E901ZDz4E" TargetMode="External"/><Relationship Id="rId14" Type="http://schemas.openxmlformats.org/officeDocument/2006/relationships/hyperlink" Target="consultantplus://offline/ref=6032067D373CB43CF21AC1D726183431E7DC17876CEC9530C87DF84ABC015EB99A4B7BB08B855701BBA67D061C35F85A80FBA3493DE0E901ZDz4E" TargetMode="External"/><Relationship Id="rId22" Type="http://schemas.openxmlformats.org/officeDocument/2006/relationships/hyperlink" Target="consultantplus://offline/ref=6032067D373CB43CF21AC1D726183431E7DC108E65EE9530C87DF84ABC015EB99A4B7BB08B855706B2A67D061C35F85A80FBA3493DE0E901ZDz4E" TargetMode="External"/><Relationship Id="rId27" Type="http://schemas.openxmlformats.org/officeDocument/2006/relationships/hyperlink" Target="consultantplus://offline/ref=6032067D373CB43CF21AC1D726183431E7DC108E65EE9530C87DF84ABC015EB99A4B7BB08B855606B3A67D061C35F85A80FBA3493DE0E901ZDz4E" TargetMode="External"/><Relationship Id="rId30" Type="http://schemas.openxmlformats.org/officeDocument/2006/relationships/hyperlink" Target="consultantplus://offline/ref=6032067D373CB43CF21AC1D726183431E7DC17876CEE9530C87DF84ABC015EB99A4B7BB08B855701B2A67D061C35F85A80FBA3493DE0E901ZDz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2020-01-27T04:51:00Z</dcterms:created>
  <dcterms:modified xsi:type="dcterms:W3CDTF">2020-01-27T04:55:00Z</dcterms:modified>
</cp:coreProperties>
</file>