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98" w:rsidRDefault="0056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доходах, расходах, об имуществе и обязательствах имущественного характера</w:t>
      </w:r>
    </w:p>
    <w:p w:rsidR="00894898" w:rsidRDefault="0056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директоров организаций, подведомственных Федеральному агентству водных ресурсов, </w:t>
      </w:r>
    </w:p>
    <w:p w:rsidR="00894898" w:rsidRDefault="0056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членов их семей за период с 1 января 201</w:t>
      </w:r>
      <w:r w:rsidR="00E51960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по 31 декабря 201</w:t>
      </w:r>
      <w:r w:rsidR="00E51960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tbl>
      <w:tblPr>
        <w:tblW w:w="1611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8"/>
        <w:gridCol w:w="1275"/>
        <w:gridCol w:w="86"/>
        <w:gridCol w:w="1615"/>
        <w:gridCol w:w="1693"/>
        <w:gridCol w:w="1657"/>
        <w:gridCol w:w="993"/>
        <w:gridCol w:w="40"/>
        <w:gridCol w:w="1094"/>
        <w:gridCol w:w="45"/>
        <w:gridCol w:w="40"/>
        <w:gridCol w:w="1050"/>
        <w:gridCol w:w="838"/>
        <w:gridCol w:w="15"/>
        <w:gridCol w:w="1139"/>
        <w:gridCol w:w="25"/>
        <w:gridCol w:w="10"/>
        <w:gridCol w:w="1519"/>
        <w:gridCol w:w="56"/>
        <w:gridCol w:w="25"/>
        <w:gridCol w:w="1195"/>
        <w:gridCol w:w="23"/>
        <w:gridCol w:w="1090"/>
        <w:gridCol w:w="61"/>
        <w:gridCol w:w="70"/>
        <w:gridCol w:w="25"/>
      </w:tblGrid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1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и инициалы лица, чьи сведения размещаются</w:t>
            </w:r>
          </w:p>
        </w:tc>
        <w:tc>
          <w:tcPr>
            <w:tcW w:w="161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522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Объекты недвижимости, </w:t>
            </w:r>
          </w:p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находящиеся в собственности</w:t>
            </w:r>
            <w:proofErr w:type="gramEnd"/>
          </w:p>
        </w:tc>
        <w:tc>
          <w:tcPr>
            <w:tcW w:w="3082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Объекты</w:t>
            </w:r>
          </w:p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недвижимости, находящиеся                                         в пользовании</w:t>
            </w:r>
          </w:p>
        </w:tc>
        <w:tc>
          <w:tcPr>
            <w:tcW w:w="1610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средства               (вид, марка)</w:t>
            </w:r>
          </w:p>
        </w:tc>
        <w:tc>
          <w:tcPr>
            <w:tcW w:w="122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Декларированный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t>годовой доход</w:t>
            </w:r>
          </w:p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(руб.)</w:t>
            </w:r>
          </w:p>
        </w:tc>
        <w:tc>
          <w:tcPr>
            <w:tcW w:w="1244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источниках</w:t>
            </w:r>
          </w:p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565C6F" w:rsidTr="00565C6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объекта</w:t>
            </w:r>
          </w:p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собственности</w:t>
            </w:r>
          </w:p>
        </w:tc>
        <w:tc>
          <w:tcPr>
            <w:tcW w:w="1033" w:type="dxa"/>
            <w:gridSpan w:val="2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</w:p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(кв. м)</w:t>
            </w:r>
          </w:p>
        </w:tc>
        <w:tc>
          <w:tcPr>
            <w:tcW w:w="1179" w:type="dxa"/>
            <w:gridSpan w:val="3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объекта</w:t>
            </w:r>
          </w:p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8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</w:p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(кв. м)</w:t>
            </w:r>
          </w:p>
        </w:tc>
        <w:tc>
          <w:tcPr>
            <w:tcW w:w="1179" w:type="dxa"/>
            <w:gridSpan w:val="3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610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5C6F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898" w:rsidTr="00565C6F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</w:trPr>
        <w:tc>
          <w:tcPr>
            <w:tcW w:w="16018" w:type="dxa"/>
            <w:gridSpan w:val="2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898" w:rsidRDefault="0056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Нижне-Волжское БВУ</w:t>
            </w: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  <w:trHeight w:val="1035"/>
        </w:trPr>
        <w:tc>
          <w:tcPr>
            <w:tcW w:w="434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Быков А.А.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Директор Федерального государственного бюджетного учреждения «Управление эксплуатации Волгоградского водохранилища»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Земельный участок под индивидуальное жилищное строительство</w:t>
            </w:r>
          </w:p>
          <w:p w:rsidR="00E51960" w:rsidRPr="00E51960" w:rsidRDefault="00E51960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560,0</w:t>
            </w:r>
          </w:p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28,8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1066853.46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E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51960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  <w:trHeight w:val="695"/>
        </w:trPr>
        <w:tc>
          <w:tcPr>
            <w:tcW w:w="434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74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57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9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Pr="00E51960" w:rsidRDefault="00E51960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960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Фольксваген </w:t>
            </w:r>
            <w:proofErr w:type="spellStart"/>
            <w:r w:rsidRPr="00745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239607,28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  <w:trHeight w:val="544"/>
        </w:trPr>
        <w:tc>
          <w:tcPr>
            <w:tcW w:w="434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Ляпин</w:t>
            </w:r>
            <w:proofErr w:type="spellEnd"/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Директор (Федерального государственног</w:t>
            </w: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бюджетного учреждения по эксплуатации Саратовского водохранилища)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¼ доля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proofErr w:type="gramStart"/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</w:t>
            </w:r>
            <w:proofErr w:type="gramEnd"/>
            <w:r w:rsidRPr="00745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zda</w:t>
            </w:r>
            <w:proofErr w:type="spellEnd"/>
            <w:r w:rsidRPr="00745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CX - 5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994603,19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430952,93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(дочь) 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Швецов А.В.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 ФГУ «Управление эксплуатации Ириклинского водохранилища»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 (1/3 доля)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1394,0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Автомобиль, ГАЗ 2727 2010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697488,21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незавершенный строительный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 (1/3 доля)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56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Автомобиль, AUDI Q7 2009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898" w:rsidRDefault="0089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одноэтажный шлакоблочный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60,8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Автофургон,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Fiat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DUCATO 2009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гараж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Прицеп легковой 2003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 (1/3 доля)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1394,0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Торговая площадь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98,4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Легковой Автомобиль МЕРСЕДЕС БЕНЦGLG220D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01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25">
              <w:rPr>
                <w:rFonts w:ascii="Times New Roman" w:hAnsi="Times New Roman" w:cs="Times New Roman"/>
                <w:sz w:val="20"/>
                <w:szCs w:val="20"/>
              </w:rPr>
              <w:t>5154067,00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незавершенный строительный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 (1/3 доля)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Торговая точка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123,6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участок для размещения объектов торговли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Индивидуальны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3526,0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Торговая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площадь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218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960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Земли населенных пунктов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693,0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Торговая площадь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130,0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1960" w:rsidRDefault="00E5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Здание гаража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289,7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Торговая точка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103,2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индивидуальное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1388,2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Торговая точка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135,2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Торговая точка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50,00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Pr="00745825" w:rsidRDefault="00745825" w:rsidP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45825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Юртаев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В.П.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Федерального</w:t>
            </w:r>
          </w:p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государственного бюджетного учреждения «Управление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водохранилища»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451,9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Автоприцеп НОЭМЗ - 826900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D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97545">
              <w:rPr>
                <w:rFonts w:ascii="Times New Roman" w:eastAsia="Times New Roman" w:hAnsi="Times New Roman" w:cs="Times New Roman"/>
                <w:sz w:val="20"/>
              </w:rPr>
              <w:t>694718,92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502,0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525,0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объект незавершенного строительства жилого дома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140,0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гараж объект незавершенного строительства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D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97545">
              <w:rPr>
                <w:rFonts w:ascii="Times New Roman" w:eastAsia="Times New Roman" w:hAnsi="Times New Roman" w:cs="Times New Roman"/>
                <w:sz w:val="20"/>
              </w:rPr>
              <w:t>141152,00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Мухаметшин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Фаритович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Федерального государственного бюджетного учреждения по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водному хозяйству «Средволгаводхоз»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1850,0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1269008,58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1591,0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312,1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187,2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825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Общая долевая(1/2)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147,0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25" w:rsidRDefault="0074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Гараж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30,1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 w:rsidP="0001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1284,0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Автомобиль легковой 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Skoda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Yeti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204969,0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147,0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125,5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Гараж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15,8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  <w:trHeight w:val="2161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Фидаиль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Габидино</w:t>
            </w:r>
            <w:proofErr w:type="spellEnd"/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 Федерального Государственного бюджетного учреждения «Управление эксплуатации Нижне-Камского водохранилища»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1294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Автомобиль легковой HYUNDAI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Accent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2007г.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602</w:t>
            </w:r>
            <w:r w:rsidRPr="00D97545">
              <w:rPr>
                <w:rFonts w:ascii="Times New Roman" w:eastAsia="Times New Roman" w:hAnsi="Times New Roman" w:cs="Times New Roman"/>
                <w:sz w:val="20"/>
              </w:rPr>
              <w:t>449,48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дом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 1/4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доли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127,66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2-ух комнатная</w:t>
            </w: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849" w:rsidTr="00565C6F">
        <w:tblPrEx>
          <w:tblCellMar>
            <w:top w:w="0" w:type="dxa"/>
            <w:bottom w:w="0" w:type="dxa"/>
          </w:tblCellMar>
        </w:tblPrEx>
        <w:trPr>
          <w:gridAfter w:val="3"/>
          <w:wAfter w:w="156" w:type="dxa"/>
          <w:trHeight w:val="970"/>
        </w:trPr>
        <w:tc>
          <w:tcPr>
            <w:tcW w:w="4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¼ доли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127,66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Автомобиль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LADA KALINA</w:t>
            </w:r>
          </w:p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2008г.</w:t>
            </w:r>
          </w:p>
        </w:tc>
        <w:tc>
          <w:tcPr>
            <w:tcW w:w="127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86849">
              <w:rPr>
                <w:rFonts w:ascii="Times New Roman" w:eastAsia="Times New Roman" w:hAnsi="Times New Roman" w:cs="Times New Roman"/>
                <w:sz w:val="20"/>
              </w:rPr>
              <w:t>201 005,49</w:t>
            </w:r>
          </w:p>
        </w:tc>
        <w:tc>
          <w:tcPr>
            <w:tcW w:w="111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849" w:rsidRDefault="002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94898" w:rsidRDefault="00894898" w:rsidP="00565C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94898" w:rsidSect="00E5196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898"/>
    <w:rsid w:val="00286849"/>
    <w:rsid w:val="00565C6F"/>
    <w:rsid w:val="00745825"/>
    <w:rsid w:val="00894898"/>
    <w:rsid w:val="00D97545"/>
    <w:rsid w:val="00E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dcterms:created xsi:type="dcterms:W3CDTF">2019-05-20T10:48:00Z</dcterms:created>
  <dcterms:modified xsi:type="dcterms:W3CDTF">2019-05-20T11:17:00Z</dcterms:modified>
</cp:coreProperties>
</file>